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418EC" w14:textId="4DA1E9D5" w:rsidR="00F4441C" w:rsidRPr="00181741" w:rsidRDefault="00F4441C" w:rsidP="00F4441C">
      <w:pPr>
        <w:rPr>
          <w:rFonts w:ascii="Arial" w:hAnsi="Arial" w:cs="Arial"/>
          <w:i/>
          <w:sz w:val="16"/>
          <w:szCs w:val="16"/>
        </w:rPr>
      </w:pPr>
      <w:r w:rsidRPr="00181741">
        <w:rPr>
          <w:rFonts w:ascii="Arial" w:hAnsi="Arial" w:cs="Arial"/>
          <w:sz w:val="20"/>
        </w:rPr>
        <w:t xml:space="preserve">BESTEKTEKST </w:t>
      </w:r>
      <w:r w:rsidRPr="00181741">
        <w:rPr>
          <w:rFonts w:ascii="Arial" w:hAnsi="Arial" w:cs="Arial"/>
          <w:i/>
          <w:sz w:val="20"/>
        </w:rPr>
        <w:t>COMMERCIEEL</w:t>
      </w:r>
      <w:r w:rsidRPr="00181741">
        <w:rPr>
          <w:rFonts w:ascii="Arial" w:hAnsi="Arial" w:cs="Arial"/>
          <w:sz w:val="20"/>
        </w:rPr>
        <w:t xml:space="preserve"> (België): </w:t>
      </w:r>
      <w:r w:rsidRPr="00181741">
        <w:rPr>
          <w:rFonts w:ascii="Arial" w:hAnsi="Arial" w:cs="Arial"/>
          <w:b/>
          <w:sz w:val="20"/>
        </w:rPr>
        <w:t>WAVES</w:t>
      </w:r>
      <w:r w:rsidRPr="00181741">
        <w:rPr>
          <w:rFonts w:ascii="Arial" w:hAnsi="Arial" w:cs="Arial"/>
          <w:sz w:val="20"/>
        </w:rPr>
        <w:tab/>
      </w:r>
      <w:r w:rsidRPr="00181741">
        <w:rPr>
          <w:rFonts w:ascii="Arial" w:hAnsi="Arial" w:cs="Arial"/>
          <w:sz w:val="20"/>
        </w:rPr>
        <w:tab/>
        <w:t xml:space="preserve">                                    </w:t>
      </w:r>
      <w:r w:rsidRPr="00181741">
        <w:rPr>
          <w:rFonts w:ascii="Arial" w:hAnsi="Arial" w:cs="Arial"/>
          <w:sz w:val="20"/>
        </w:rPr>
        <w:tab/>
      </w:r>
      <w:r w:rsidRPr="00181741">
        <w:rPr>
          <w:rFonts w:ascii="Arial" w:hAnsi="Arial" w:cs="Arial"/>
          <w:i/>
          <w:sz w:val="16"/>
          <w:szCs w:val="16"/>
        </w:rPr>
        <w:t>V2021.0</w:t>
      </w:r>
      <w:r w:rsidR="00322BEB">
        <w:rPr>
          <w:rFonts w:ascii="Arial" w:hAnsi="Arial" w:cs="Arial"/>
          <w:i/>
          <w:sz w:val="16"/>
          <w:szCs w:val="16"/>
        </w:rPr>
        <w:t>4</w:t>
      </w:r>
    </w:p>
    <w:p w14:paraId="7C4CFF15" w14:textId="77777777" w:rsidR="00F4441C" w:rsidRPr="00181741" w:rsidRDefault="00F4441C" w:rsidP="00F4441C">
      <w:pPr>
        <w:pStyle w:val="PlainText"/>
        <w:pBdr>
          <w:bottom w:val="single" w:sz="12" w:space="1" w:color="auto"/>
        </w:pBdr>
        <w:rPr>
          <w:rFonts w:ascii="Arial" w:hAnsi="Arial" w:cs="Arial"/>
          <w:lang w:val="nl-BE" w:eastAsia="nl-BE"/>
        </w:rPr>
      </w:pPr>
      <w:r w:rsidRPr="00181741">
        <w:rPr>
          <w:rFonts w:ascii="Arial" w:hAnsi="Arial" w:cs="Arial"/>
          <w:i/>
          <w:sz w:val="16"/>
          <w:szCs w:val="16"/>
        </w:rPr>
        <w:t>Renson N.V.</w:t>
      </w:r>
    </w:p>
    <w:p w14:paraId="30E2B174" w14:textId="77777777" w:rsidR="00F4441C" w:rsidRPr="00181741" w:rsidRDefault="00F4441C" w:rsidP="00F4441C">
      <w:pPr>
        <w:pStyle w:val="PlainText"/>
        <w:rPr>
          <w:rFonts w:ascii="Arial" w:hAnsi="Arial" w:cs="Arial"/>
          <w:lang w:val="nl-BE" w:eastAsia="nl-BE"/>
        </w:rPr>
      </w:pPr>
    </w:p>
    <w:p w14:paraId="03BE8D7B" w14:textId="77777777" w:rsidR="00F4441C" w:rsidRPr="00181741" w:rsidRDefault="00F4441C" w:rsidP="00F4441C">
      <w:pPr>
        <w:pStyle w:val="PlainText"/>
        <w:rPr>
          <w:rFonts w:ascii="Arial" w:hAnsi="Arial" w:cs="Arial"/>
          <w:i/>
          <w:sz w:val="16"/>
          <w:szCs w:val="16"/>
          <w:lang w:val="nl-BE" w:eastAsia="nl-BE"/>
        </w:rPr>
      </w:pPr>
      <w:r w:rsidRPr="00181741">
        <w:rPr>
          <w:rFonts w:ascii="Arial" w:hAnsi="Arial" w:cs="Arial"/>
          <w:i/>
          <w:sz w:val="16"/>
          <w:szCs w:val="16"/>
          <w:lang w:val="nl-BE" w:eastAsia="nl-BE"/>
        </w:rPr>
        <w:t>Nota aan de voorschrijver:</w:t>
      </w:r>
    </w:p>
    <w:p w14:paraId="40464F19" w14:textId="77777777" w:rsidR="00F4441C" w:rsidRPr="00181741" w:rsidRDefault="00F4441C" w:rsidP="00F4441C">
      <w:pPr>
        <w:pStyle w:val="PlainText"/>
        <w:rPr>
          <w:rFonts w:ascii="Arial" w:hAnsi="Arial" w:cs="Arial"/>
          <w:i/>
          <w:sz w:val="16"/>
          <w:szCs w:val="16"/>
          <w:lang w:val="nl-BE" w:eastAsia="nl-BE"/>
        </w:rPr>
      </w:pPr>
    </w:p>
    <w:p w14:paraId="64553A63" w14:textId="77777777" w:rsidR="00F4441C" w:rsidRPr="00181741" w:rsidRDefault="00F4441C" w:rsidP="00F4441C">
      <w:pPr>
        <w:pStyle w:val="PlainText"/>
        <w:numPr>
          <w:ilvl w:val="0"/>
          <w:numId w:val="1"/>
        </w:numPr>
        <w:rPr>
          <w:rFonts w:ascii="Arial" w:hAnsi="Arial" w:cs="Arial"/>
          <w:i/>
          <w:sz w:val="16"/>
          <w:szCs w:val="16"/>
          <w:lang w:val="nl-BE" w:eastAsia="nl-BE"/>
        </w:rPr>
      </w:pPr>
      <w:r w:rsidRPr="00181741">
        <w:rPr>
          <w:rFonts w:ascii="Arial" w:hAnsi="Arial" w:cs="Arial"/>
          <w:i/>
          <w:sz w:val="16"/>
          <w:szCs w:val="16"/>
          <w:lang w:val="nl-BE" w:eastAsia="nl-BE"/>
        </w:rPr>
        <w:t xml:space="preserve">De beschrijving voor mechanische ventilatie afvoer is te integreren in het deel ventilatie &amp; </w:t>
      </w:r>
      <w:proofErr w:type="spellStart"/>
      <w:r w:rsidRPr="00181741">
        <w:rPr>
          <w:rFonts w:ascii="Arial" w:hAnsi="Arial" w:cs="Arial"/>
          <w:i/>
          <w:sz w:val="16"/>
          <w:szCs w:val="16"/>
          <w:lang w:val="nl-BE" w:eastAsia="nl-BE"/>
        </w:rPr>
        <w:t>klimatisatie</w:t>
      </w:r>
      <w:proofErr w:type="spellEnd"/>
      <w:r w:rsidRPr="00181741">
        <w:rPr>
          <w:rFonts w:ascii="Arial" w:hAnsi="Arial" w:cs="Arial"/>
          <w:i/>
          <w:sz w:val="16"/>
          <w:szCs w:val="16"/>
          <w:lang w:val="nl-BE" w:eastAsia="nl-BE"/>
        </w:rPr>
        <w:t xml:space="preserve"> (voor VMSW: art. 68.31)</w:t>
      </w:r>
    </w:p>
    <w:p w14:paraId="34ADCCAB" w14:textId="77777777" w:rsidR="00F4441C" w:rsidRPr="00181741" w:rsidRDefault="00F4441C" w:rsidP="00F4441C">
      <w:pPr>
        <w:pStyle w:val="PlainText"/>
        <w:numPr>
          <w:ilvl w:val="0"/>
          <w:numId w:val="1"/>
        </w:numPr>
        <w:rPr>
          <w:rFonts w:ascii="Arial" w:hAnsi="Arial" w:cs="Arial"/>
          <w:i/>
          <w:sz w:val="16"/>
          <w:szCs w:val="16"/>
          <w:lang w:val="nl-BE" w:eastAsia="nl-BE"/>
        </w:rPr>
      </w:pPr>
      <w:r w:rsidRPr="00181741">
        <w:rPr>
          <w:rFonts w:ascii="Arial" w:hAnsi="Arial" w:cs="Arial"/>
          <w:i/>
          <w:sz w:val="16"/>
          <w:szCs w:val="16"/>
          <w:lang w:val="nl-BE" w:eastAsia="nl-BE"/>
        </w:rPr>
        <w:t>De doorvoer voor ventilatie is te beschrijven in het deel binnendeuren &amp; -ramen (voor VMSW: art. 54.81.10)</w:t>
      </w:r>
    </w:p>
    <w:p w14:paraId="0A919AC2" w14:textId="77777777" w:rsidR="00F4441C" w:rsidRPr="00181741" w:rsidRDefault="00F4441C" w:rsidP="00F4441C">
      <w:pPr>
        <w:pStyle w:val="PlainText"/>
        <w:numPr>
          <w:ilvl w:val="0"/>
          <w:numId w:val="1"/>
        </w:numPr>
        <w:rPr>
          <w:rFonts w:ascii="Arial" w:hAnsi="Arial" w:cs="Arial"/>
          <w:i/>
          <w:sz w:val="16"/>
          <w:szCs w:val="16"/>
          <w:lang w:val="nl-BE" w:eastAsia="nl-BE"/>
        </w:rPr>
      </w:pPr>
      <w:r w:rsidRPr="00181741">
        <w:rPr>
          <w:rFonts w:ascii="Arial" w:hAnsi="Arial" w:cs="Arial"/>
          <w:i/>
          <w:sz w:val="16"/>
          <w:szCs w:val="16"/>
          <w:lang w:val="nl-BE" w:eastAsia="nl-BE"/>
        </w:rPr>
        <w:t>De toevoer voor ventilatie is te beschrijven in het deel buitendeuren &amp; -ramen (voor VMSW: art. 40.30)</w:t>
      </w:r>
    </w:p>
    <w:p w14:paraId="0EEAC7C4" w14:textId="77777777" w:rsidR="00F4441C" w:rsidRPr="00181741" w:rsidRDefault="00F4441C" w:rsidP="00F4441C">
      <w:pPr>
        <w:pStyle w:val="PlainText"/>
        <w:ind w:left="720"/>
        <w:rPr>
          <w:rFonts w:ascii="Arial" w:hAnsi="Arial" w:cs="Arial"/>
          <w:i/>
          <w:sz w:val="16"/>
          <w:szCs w:val="16"/>
          <w:lang w:val="nl-BE" w:eastAsia="nl-BE"/>
        </w:rPr>
      </w:pPr>
    </w:p>
    <w:p w14:paraId="5FFE6206" w14:textId="77777777" w:rsidR="00F4441C" w:rsidRPr="00181741" w:rsidRDefault="00F4441C" w:rsidP="00F4441C">
      <w:pPr>
        <w:pStyle w:val="Heading1"/>
        <w:rPr>
          <w:rFonts w:ascii="Arial" w:hAnsi="Arial" w:cs="Arial"/>
          <w:b w:val="0"/>
          <w:bCs w:val="0"/>
          <w:color w:val="auto"/>
          <w:sz w:val="18"/>
          <w:szCs w:val="18"/>
        </w:rPr>
      </w:pPr>
      <w:r w:rsidRPr="00181741">
        <w:rPr>
          <w:rFonts w:ascii="Arial" w:hAnsi="Arial" w:cs="Arial"/>
          <w:b w:val="0"/>
          <w:bCs w:val="0"/>
          <w:color w:val="auto"/>
          <w:sz w:val="18"/>
          <w:szCs w:val="18"/>
        </w:rPr>
        <w:t>OMSCHRIJVING PRODUCT</w:t>
      </w:r>
    </w:p>
    <w:p w14:paraId="3D036662" w14:textId="77777777" w:rsidR="00F4441C" w:rsidRPr="00181741" w:rsidRDefault="00F4441C" w:rsidP="00F4441C">
      <w:pPr>
        <w:pStyle w:val="PlainText"/>
        <w:rPr>
          <w:rFonts w:ascii="Arial" w:hAnsi="Arial" w:cs="Arial"/>
          <w:sz w:val="18"/>
          <w:szCs w:val="18"/>
          <w:lang w:val="nl-BE" w:eastAsia="nl-BE"/>
        </w:rPr>
      </w:pPr>
    </w:p>
    <w:p w14:paraId="467B8E26" w14:textId="77777777" w:rsidR="00F4441C" w:rsidRPr="00181741" w:rsidRDefault="00F4441C" w:rsidP="00F4441C">
      <w:pPr>
        <w:pStyle w:val="PlainText"/>
        <w:rPr>
          <w:rFonts w:ascii="Arial" w:hAnsi="Arial" w:cs="Arial"/>
          <w:sz w:val="18"/>
          <w:szCs w:val="18"/>
          <w:lang w:val="nl-BE" w:eastAsia="nl-BE"/>
        </w:rPr>
      </w:pPr>
      <w:r w:rsidRPr="00181741">
        <w:rPr>
          <w:rFonts w:ascii="Arial" w:hAnsi="Arial" w:cs="Arial"/>
          <w:b/>
          <w:sz w:val="18"/>
          <w:szCs w:val="18"/>
          <w:lang w:val="nl-BE" w:eastAsia="nl-BE"/>
        </w:rPr>
        <w:t>Waves</w:t>
      </w:r>
      <w:r w:rsidRPr="00181741">
        <w:rPr>
          <w:rFonts w:ascii="Arial" w:hAnsi="Arial" w:cs="Arial"/>
          <w:b/>
          <w:i/>
          <w:sz w:val="18"/>
          <w:szCs w:val="18"/>
          <w:lang w:val="nl-BE" w:eastAsia="nl-BE"/>
        </w:rPr>
        <w:t xml:space="preserve"> </w:t>
      </w:r>
      <w:r w:rsidRPr="00181741">
        <w:rPr>
          <w:rFonts w:ascii="Arial" w:hAnsi="Arial" w:cs="Arial"/>
          <w:sz w:val="18"/>
          <w:szCs w:val="18"/>
          <w:lang w:val="nl-BE" w:eastAsia="nl-BE"/>
        </w:rPr>
        <w:t xml:space="preserve">zorgt voor </w:t>
      </w:r>
      <w:proofErr w:type="spellStart"/>
      <w:r w:rsidRPr="00181741">
        <w:rPr>
          <w:rFonts w:ascii="Arial" w:hAnsi="Arial" w:cs="Arial"/>
          <w:sz w:val="18"/>
          <w:szCs w:val="18"/>
          <w:lang w:val="nl-BE" w:eastAsia="nl-BE"/>
        </w:rPr>
        <w:t>vraaggestuurde</w:t>
      </w:r>
      <w:proofErr w:type="spellEnd"/>
      <w:r w:rsidRPr="00181741">
        <w:rPr>
          <w:rFonts w:ascii="Arial" w:hAnsi="Arial" w:cs="Arial"/>
          <w:sz w:val="18"/>
          <w:szCs w:val="18"/>
          <w:lang w:val="nl-BE" w:eastAsia="nl-BE"/>
        </w:rPr>
        <w:t xml:space="preserve"> mechanische luchtafvoer</w:t>
      </w:r>
      <w:r>
        <w:rPr>
          <w:rFonts w:ascii="Arial" w:hAnsi="Arial" w:cs="Arial"/>
          <w:sz w:val="18"/>
          <w:szCs w:val="18"/>
          <w:lang w:val="nl-BE" w:eastAsia="nl-BE"/>
        </w:rPr>
        <w:t xml:space="preserve"> en </w:t>
      </w:r>
      <w:r w:rsidRPr="00181741">
        <w:rPr>
          <w:rFonts w:ascii="Arial" w:hAnsi="Arial" w:cs="Arial"/>
          <w:sz w:val="18"/>
          <w:szCs w:val="18"/>
          <w:lang w:val="nl-BE" w:eastAsia="nl-BE"/>
        </w:rPr>
        <w:t xml:space="preserve">detectie in 1 individuele ruimte. De elektronisch gestuurde regelmodule </w:t>
      </w:r>
      <w:r>
        <w:rPr>
          <w:rFonts w:ascii="Arial" w:hAnsi="Arial" w:cs="Arial"/>
          <w:sz w:val="18"/>
          <w:szCs w:val="18"/>
          <w:lang w:val="nl-BE" w:eastAsia="nl-BE"/>
        </w:rPr>
        <w:t xml:space="preserve">is geïntegreerd </w:t>
      </w:r>
      <w:r w:rsidRPr="00181741">
        <w:rPr>
          <w:rFonts w:ascii="Arial" w:hAnsi="Arial" w:cs="Arial"/>
          <w:sz w:val="18"/>
          <w:szCs w:val="18"/>
          <w:lang w:val="nl-BE" w:eastAsia="nl-BE"/>
        </w:rPr>
        <w:t>in de behuizing.</w:t>
      </w:r>
    </w:p>
    <w:p w14:paraId="0D092BC3" w14:textId="77777777" w:rsidR="00F4441C" w:rsidRPr="00181741" w:rsidRDefault="00F4441C" w:rsidP="00F4441C">
      <w:pPr>
        <w:pStyle w:val="PlainText"/>
        <w:rPr>
          <w:rFonts w:ascii="Arial" w:hAnsi="Arial" w:cs="Arial"/>
          <w:sz w:val="18"/>
          <w:szCs w:val="18"/>
          <w:lang w:val="nl-BE" w:eastAsia="nl-BE"/>
        </w:rPr>
      </w:pPr>
    </w:p>
    <w:p w14:paraId="33E09728" w14:textId="77777777" w:rsidR="00F4441C" w:rsidRPr="00181741" w:rsidRDefault="00F4441C" w:rsidP="00F4441C">
      <w:pPr>
        <w:pStyle w:val="PlainText"/>
        <w:numPr>
          <w:ilvl w:val="0"/>
          <w:numId w:val="12"/>
        </w:numPr>
        <w:rPr>
          <w:rFonts w:ascii="Arial" w:hAnsi="Arial" w:cs="Arial"/>
          <w:sz w:val="18"/>
          <w:szCs w:val="18"/>
          <w:lang w:val="en-US" w:eastAsia="nl-BE"/>
        </w:rPr>
      </w:pPr>
      <w:r w:rsidRPr="00181741">
        <w:rPr>
          <w:rFonts w:ascii="Arial" w:hAnsi="Arial" w:cs="Arial"/>
          <w:b/>
          <w:sz w:val="18"/>
          <w:szCs w:val="18"/>
          <w:lang w:val="en-US" w:eastAsia="nl-BE"/>
        </w:rPr>
        <w:t>Art 66000003</w:t>
      </w:r>
      <w:r w:rsidRPr="00181741">
        <w:rPr>
          <w:rFonts w:ascii="Arial" w:hAnsi="Arial" w:cs="Arial"/>
          <w:sz w:val="18"/>
          <w:szCs w:val="18"/>
          <w:lang w:val="en-US" w:eastAsia="nl-BE"/>
        </w:rPr>
        <w:t xml:space="preserve"> - Waves CO</w:t>
      </w:r>
      <w:r w:rsidRPr="00181741">
        <w:rPr>
          <w:rFonts w:ascii="Arial" w:hAnsi="Arial" w:cs="Arial"/>
          <w:sz w:val="18"/>
          <w:szCs w:val="18"/>
          <w:vertAlign w:val="subscript"/>
          <w:lang w:val="en-US" w:eastAsia="nl-BE"/>
        </w:rPr>
        <w:t>2</w:t>
      </w:r>
      <w:r w:rsidRPr="00181741">
        <w:rPr>
          <w:rFonts w:ascii="Arial" w:hAnsi="Arial" w:cs="Arial"/>
          <w:sz w:val="18"/>
          <w:szCs w:val="18"/>
          <w:lang w:val="en-US" w:eastAsia="nl-BE"/>
        </w:rPr>
        <w:t xml:space="preserve"> – Vocht, </w:t>
      </w:r>
      <w:proofErr w:type="spellStart"/>
      <w:r w:rsidRPr="00181741">
        <w:rPr>
          <w:rFonts w:ascii="Arial" w:hAnsi="Arial" w:cs="Arial"/>
          <w:sz w:val="18"/>
          <w:szCs w:val="18"/>
          <w:lang w:val="en-US" w:eastAsia="nl-BE"/>
        </w:rPr>
        <w:t>temperatuur</w:t>
      </w:r>
      <w:proofErr w:type="spellEnd"/>
      <w:r w:rsidRPr="00181741">
        <w:rPr>
          <w:rFonts w:ascii="Arial" w:hAnsi="Arial" w:cs="Arial"/>
          <w:sz w:val="18"/>
          <w:szCs w:val="18"/>
          <w:lang w:val="en-US" w:eastAsia="nl-BE"/>
        </w:rPr>
        <w:t>, VOC (</w:t>
      </w:r>
      <w:proofErr w:type="spellStart"/>
      <w:r w:rsidRPr="00181741">
        <w:rPr>
          <w:rFonts w:ascii="Arial" w:hAnsi="Arial" w:cs="Arial"/>
          <w:sz w:val="18"/>
          <w:szCs w:val="18"/>
          <w:lang w:val="en-US" w:eastAsia="nl-BE"/>
        </w:rPr>
        <w:t>geur</w:t>
      </w:r>
      <w:proofErr w:type="spellEnd"/>
      <w:r w:rsidRPr="00181741">
        <w:rPr>
          <w:rFonts w:ascii="Arial" w:hAnsi="Arial" w:cs="Arial"/>
          <w:sz w:val="18"/>
          <w:szCs w:val="18"/>
          <w:lang w:val="en-US" w:eastAsia="nl-BE"/>
        </w:rPr>
        <w:t xml:space="preserve">) </w:t>
      </w:r>
      <w:proofErr w:type="spellStart"/>
      <w:r w:rsidRPr="00181741">
        <w:rPr>
          <w:rFonts w:ascii="Arial" w:hAnsi="Arial" w:cs="Arial"/>
          <w:sz w:val="18"/>
          <w:szCs w:val="18"/>
          <w:lang w:val="en-US" w:eastAsia="nl-BE"/>
        </w:rPr>
        <w:t>en</w:t>
      </w:r>
      <w:proofErr w:type="spellEnd"/>
      <w:r w:rsidRPr="00181741">
        <w:rPr>
          <w:rFonts w:ascii="Arial" w:hAnsi="Arial" w:cs="Arial"/>
          <w:sz w:val="18"/>
          <w:szCs w:val="18"/>
          <w:lang w:val="en-US" w:eastAsia="nl-BE"/>
        </w:rPr>
        <w:t xml:space="preserve"> CO</w:t>
      </w:r>
      <w:r w:rsidRPr="00181741">
        <w:rPr>
          <w:rFonts w:ascii="Arial" w:hAnsi="Arial" w:cs="Arial"/>
          <w:sz w:val="18"/>
          <w:szCs w:val="18"/>
          <w:vertAlign w:val="subscript"/>
          <w:lang w:val="en-US" w:eastAsia="nl-BE"/>
        </w:rPr>
        <w:t>2</w:t>
      </w:r>
    </w:p>
    <w:p w14:paraId="4A139FAA" w14:textId="77777777" w:rsidR="00F4441C" w:rsidRPr="00181741" w:rsidRDefault="00F4441C" w:rsidP="00F4441C">
      <w:pPr>
        <w:pStyle w:val="PlainText"/>
        <w:numPr>
          <w:ilvl w:val="0"/>
          <w:numId w:val="12"/>
        </w:numPr>
        <w:rPr>
          <w:rFonts w:ascii="Arial" w:hAnsi="Arial" w:cs="Arial"/>
          <w:sz w:val="18"/>
          <w:szCs w:val="18"/>
          <w:lang w:val="nl-BE" w:eastAsia="nl-BE"/>
        </w:rPr>
      </w:pPr>
      <w:r w:rsidRPr="00181741">
        <w:rPr>
          <w:rFonts w:ascii="Arial" w:hAnsi="Arial" w:cs="Arial"/>
          <w:b/>
          <w:sz w:val="18"/>
          <w:szCs w:val="18"/>
          <w:lang w:val="nl-BE" w:eastAsia="nl-BE"/>
        </w:rPr>
        <w:t xml:space="preserve">Art 66000004 - </w:t>
      </w:r>
      <w:r w:rsidRPr="00181741">
        <w:rPr>
          <w:rFonts w:ascii="Arial" w:hAnsi="Arial" w:cs="Arial"/>
          <w:sz w:val="18"/>
          <w:szCs w:val="18"/>
          <w:lang w:val="nl-BE" w:eastAsia="nl-BE"/>
        </w:rPr>
        <w:t>Waves – Vocht, temperatuur en VOC (geur)</w:t>
      </w:r>
    </w:p>
    <w:p w14:paraId="6DE11732" w14:textId="77777777" w:rsidR="00F4441C" w:rsidRPr="00181741" w:rsidRDefault="00F4441C" w:rsidP="00F4441C">
      <w:pPr>
        <w:pStyle w:val="Heading1"/>
        <w:rPr>
          <w:rFonts w:ascii="Arial" w:hAnsi="Arial" w:cs="Arial"/>
          <w:b w:val="0"/>
          <w:bCs w:val="0"/>
          <w:color w:val="auto"/>
          <w:sz w:val="18"/>
          <w:szCs w:val="18"/>
        </w:rPr>
      </w:pPr>
      <w:r w:rsidRPr="00181741">
        <w:rPr>
          <w:rFonts w:ascii="Arial" w:hAnsi="Arial" w:cs="Arial"/>
          <w:b w:val="0"/>
          <w:bCs w:val="0"/>
          <w:color w:val="auto"/>
          <w:sz w:val="18"/>
          <w:szCs w:val="18"/>
        </w:rPr>
        <w:t>TOEPASSING</w:t>
      </w:r>
    </w:p>
    <w:p w14:paraId="6F43BC37" w14:textId="77777777" w:rsidR="00F4441C" w:rsidRPr="00181741" w:rsidRDefault="00F4441C" w:rsidP="00F4441C">
      <w:pPr>
        <w:pStyle w:val="PlainText"/>
        <w:rPr>
          <w:rFonts w:ascii="Arial" w:hAnsi="Arial" w:cs="Arial"/>
          <w:sz w:val="18"/>
          <w:szCs w:val="18"/>
          <w:lang w:val="nl-BE" w:eastAsia="nl-BE"/>
        </w:rPr>
      </w:pPr>
    </w:p>
    <w:p w14:paraId="14988F48" w14:textId="77777777" w:rsidR="00F4441C" w:rsidRPr="00181741" w:rsidRDefault="00F4441C" w:rsidP="00F4441C">
      <w:pPr>
        <w:pStyle w:val="PlainText"/>
        <w:rPr>
          <w:rFonts w:ascii="Arial" w:hAnsi="Arial" w:cs="Arial"/>
          <w:sz w:val="18"/>
          <w:szCs w:val="18"/>
          <w:lang w:val="nl-BE" w:eastAsia="nl-BE"/>
        </w:rPr>
      </w:pPr>
      <w:r w:rsidRPr="00181741">
        <w:rPr>
          <w:rFonts w:ascii="Arial" w:hAnsi="Arial" w:cs="Arial"/>
          <w:b/>
          <w:sz w:val="18"/>
          <w:szCs w:val="18"/>
          <w:lang w:val="nl-BE" w:eastAsia="nl-BE"/>
        </w:rPr>
        <w:t>Waves</w:t>
      </w:r>
      <w:r w:rsidRPr="00181741">
        <w:rPr>
          <w:rFonts w:ascii="Arial" w:hAnsi="Arial" w:cs="Arial"/>
          <w:b/>
          <w:i/>
          <w:sz w:val="18"/>
          <w:szCs w:val="18"/>
          <w:lang w:val="nl-BE" w:eastAsia="nl-BE"/>
        </w:rPr>
        <w:t xml:space="preserve"> </w:t>
      </w:r>
      <w:r w:rsidRPr="00181741">
        <w:rPr>
          <w:rFonts w:ascii="Arial" w:hAnsi="Arial" w:cs="Arial"/>
          <w:sz w:val="18"/>
          <w:szCs w:val="18"/>
          <w:lang w:val="nl-BE" w:eastAsia="nl-BE"/>
        </w:rPr>
        <w:t>is ontwikkeld voor het gecontroleerd decentraal afvoeren van de gebruikte lucht in een ruimte van een woning of appartement.</w:t>
      </w:r>
    </w:p>
    <w:p w14:paraId="3BBD7607" w14:textId="77777777" w:rsidR="00F4441C" w:rsidRPr="00181741" w:rsidRDefault="00F4441C" w:rsidP="00F4441C">
      <w:pPr>
        <w:pStyle w:val="PlainText"/>
        <w:rPr>
          <w:rFonts w:ascii="Arial" w:hAnsi="Arial" w:cs="Arial"/>
          <w:sz w:val="18"/>
          <w:szCs w:val="18"/>
          <w:lang w:val="nl-BE" w:eastAsia="nl-BE"/>
        </w:rPr>
      </w:pPr>
    </w:p>
    <w:p w14:paraId="6E65BF36" w14:textId="77777777" w:rsidR="00F4441C" w:rsidRPr="00181741" w:rsidRDefault="00F4441C" w:rsidP="00F4441C">
      <w:pPr>
        <w:pStyle w:val="PlainText"/>
        <w:rPr>
          <w:rFonts w:ascii="Arial" w:hAnsi="Arial" w:cs="Arial"/>
          <w:sz w:val="18"/>
          <w:szCs w:val="18"/>
          <w:lang w:val="nl-BE" w:eastAsia="nl-BE"/>
        </w:rPr>
      </w:pPr>
      <w:r w:rsidRPr="00181741">
        <w:rPr>
          <w:rFonts w:ascii="Arial" w:hAnsi="Arial" w:cs="Arial"/>
          <w:sz w:val="18"/>
          <w:szCs w:val="18"/>
          <w:lang w:val="nl-BE" w:eastAsia="nl-BE"/>
        </w:rPr>
        <w:t>Een optimale werking van</w:t>
      </w:r>
      <w:r w:rsidRPr="00181741">
        <w:rPr>
          <w:rFonts w:ascii="Arial" w:hAnsi="Arial" w:cs="Arial"/>
          <w:b/>
          <w:sz w:val="18"/>
          <w:szCs w:val="18"/>
          <w:lang w:val="nl-BE" w:eastAsia="nl-BE"/>
        </w:rPr>
        <w:t xml:space="preserve"> Waves</w:t>
      </w:r>
      <w:r w:rsidRPr="00181741">
        <w:rPr>
          <w:rFonts w:ascii="Arial" w:hAnsi="Arial" w:cs="Arial"/>
          <w:sz w:val="18"/>
          <w:szCs w:val="18"/>
          <w:lang w:val="nl-BE" w:eastAsia="nl-BE"/>
        </w:rPr>
        <w:t xml:space="preserve"> wordt gegarandeerd wanneer volgende drie op elkaar afgestemde componenten aanwezig zijn:</w:t>
      </w:r>
    </w:p>
    <w:p w14:paraId="50655E32" w14:textId="77777777" w:rsidR="00F4441C" w:rsidRPr="00181741" w:rsidRDefault="00F4441C" w:rsidP="00F4441C">
      <w:pPr>
        <w:pStyle w:val="PlainText"/>
        <w:tabs>
          <w:tab w:val="left" w:pos="1134"/>
        </w:tabs>
        <w:rPr>
          <w:rFonts w:ascii="Arial" w:hAnsi="Arial" w:cs="Arial"/>
          <w:sz w:val="18"/>
          <w:szCs w:val="18"/>
          <w:u w:val="single"/>
          <w:lang w:val="nl-BE" w:eastAsia="nl-BE"/>
        </w:rPr>
      </w:pPr>
    </w:p>
    <w:p w14:paraId="5BDB8D70" w14:textId="77777777" w:rsidR="00F4441C" w:rsidRPr="00181741" w:rsidRDefault="00F4441C" w:rsidP="00F4441C">
      <w:pPr>
        <w:pStyle w:val="PlainText"/>
        <w:tabs>
          <w:tab w:val="left" w:pos="1134"/>
        </w:tabs>
        <w:rPr>
          <w:rFonts w:ascii="Arial" w:hAnsi="Arial" w:cs="Arial"/>
          <w:sz w:val="18"/>
          <w:szCs w:val="18"/>
          <w:lang w:val="nl-BE" w:eastAsia="nl-BE"/>
        </w:rPr>
      </w:pPr>
      <w:r w:rsidRPr="00181741">
        <w:rPr>
          <w:rFonts w:ascii="Arial" w:hAnsi="Arial" w:cs="Arial"/>
          <w:sz w:val="18"/>
          <w:szCs w:val="18"/>
          <w:u w:val="single"/>
          <w:lang w:val="nl-BE" w:eastAsia="nl-BE"/>
        </w:rPr>
        <w:t>Toevoer</w:t>
      </w:r>
      <w:r w:rsidRPr="00181741">
        <w:rPr>
          <w:rFonts w:ascii="Arial" w:hAnsi="Arial" w:cs="Arial"/>
          <w:sz w:val="18"/>
          <w:szCs w:val="18"/>
          <w:lang w:val="nl-BE" w:eastAsia="nl-BE"/>
        </w:rPr>
        <w:t xml:space="preserve">:       </w:t>
      </w:r>
      <w:r>
        <w:rPr>
          <w:rFonts w:ascii="Arial" w:hAnsi="Arial" w:cs="Arial"/>
          <w:sz w:val="18"/>
          <w:szCs w:val="18"/>
          <w:lang w:val="nl-BE" w:eastAsia="nl-BE"/>
        </w:rPr>
        <w:t xml:space="preserve"> </w:t>
      </w:r>
      <w:r w:rsidRPr="00181741">
        <w:rPr>
          <w:rFonts w:ascii="Arial" w:hAnsi="Arial" w:cs="Arial"/>
          <w:sz w:val="18"/>
          <w:szCs w:val="18"/>
          <w:lang w:val="nl-BE" w:eastAsia="nl-BE"/>
        </w:rPr>
        <w:t>Zelfregelende Renson</w:t>
      </w:r>
      <w:r w:rsidRPr="00181741">
        <w:rPr>
          <w:rFonts w:ascii="Arial" w:hAnsi="Arial" w:cs="Arial"/>
          <w:b/>
          <w:sz w:val="18"/>
          <w:szCs w:val="18"/>
          <w:vertAlign w:val="superscript"/>
          <w:lang w:val="nl-BE" w:eastAsia="nl-BE"/>
        </w:rPr>
        <w:t>®</w:t>
      </w:r>
      <w:r w:rsidRPr="00181741">
        <w:rPr>
          <w:rFonts w:ascii="Arial" w:hAnsi="Arial" w:cs="Arial"/>
          <w:sz w:val="18"/>
          <w:szCs w:val="18"/>
          <w:lang w:val="nl-BE" w:eastAsia="nl-BE"/>
        </w:rPr>
        <w:t xml:space="preserve"> raamverluchtingen</w:t>
      </w:r>
    </w:p>
    <w:p w14:paraId="10CDE366" w14:textId="77777777" w:rsidR="00F4441C" w:rsidRPr="00181741" w:rsidRDefault="00F4441C" w:rsidP="00F4441C">
      <w:pPr>
        <w:pStyle w:val="PlainText"/>
        <w:tabs>
          <w:tab w:val="left" w:pos="1134"/>
        </w:tabs>
        <w:rPr>
          <w:rFonts w:ascii="Arial" w:hAnsi="Arial" w:cs="Arial"/>
          <w:sz w:val="18"/>
          <w:szCs w:val="18"/>
          <w:lang w:val="nl-BE" w:eastAsia="nl-BE"/>
        </w:rPr>
      </w:pPr>
      <w:r w:rsidRPr="00181741">
        <w:rPr>
          <w:rFonts w:ascii="Arial" w:hAnsi="Arial" w:cs="Arial"/>
          <w:sz w:val="18"/>
          <w:szCs w:val="18"/>
          <w:u w:val="single"/>
          <w:lang w:val="nl-BE" w:eastAsia="nl-BE"/>
        </w:rPr>
        <w:t>Doorvoer</w:t>
      </w:r>
      <w:r w:rsidRPr="00181741">
        <w:rPr>
          <w:rFonts w:ascii="Arial" w:hAnsi="Arial" w:cs="Arial"/>
          <w:sz w:val="18"/>
          <w:szCs w:val="18"/>
          <w:lang w:val="nl-BE" w:eastAsia="nl-BE"/>
        </w:rPr>
        <w:t>:</w:t>
      </w:r>
      <w:r>
        <w:rPr>
          <w:rFonts w:ascii="Arial" w:hAnsi="Arial" w:cs="Arial"/>
          <w:sz w:val="18"/>
          <w:szCs w:val="18"/>
          <w:lang w:val="nl-BE" w:eastAsia="nl-BE"/>
        </w:rPr>
        <w:t xml:space="preserve"> </w:t>
      </w:r>
      <w:r>
        <w:rPr>
          <w:rFonts w:ascii="Arial" w:hAnsi="Arial" w:cs="Arial"/>
          <w:sz w:val="18"/>
          <w:szCs w:val="18"/>
          <w:lang w:val="nl-BE" w:eastAsia="nl-BE"/>
        </w:rPr>
        <w:tab/>
      </w:r>
      <w:proofErr w:type="spellStart"/>
      <w:r w:rsidRPr="00181741">
        <w:rPr>
          <w:rFonts w:ascii="Arial" w:hAnsi="Arial" w:cs="Arial"/>
          <w:sz w:val="18"/>
          <w:szCs w:val="18"/>
          <w:lang w:val="nl-BE" w:eastAsia="nl-BE"/>
        </w:rPr>
        <w:t>Silendo</w:t>
      </w:r>
      <w:proofErr w:type="spellEnd"/>
      <w:r w:rsidRPr="00181741">
        <w:rPr>
          <w:rFonts w:ascii="Arial" w:hAnsi="Arial" w:cs="Arial"/>
          <w:sz w:val="18"/>
          <w:szCs w:val="18"/>
          <w:lang w:val="nl-BE" w:eastAsia="nl-BE"/>
        </w:rPr>
        <w:t xml:space="preserve"> deurrooster </w:t>
      </w:r>
    </w:p>
    <w:p w14:paraId="45996E23" w14:textId="77777777" w:rsidR="00F4441C" w:rsidRPr="00181741" w:rsidRDefault="00F4441C" w:rsidP="00F4441C">
      <w:pPr>
        <w:pStyle w:val="PlainText"/>
        <w:tabs>
          <w:tab w:val="left" w:pos="1134"/>
        </w:tabs>
        <w:ind w:left="1134" w:hanging="1134"/>
        <w:rPr>
          <w:rFonts w:ascii="Arial" w:hAnsi="Arial" w:cs="Arial"/>
          <w:sz w:val="18"/>
          <w:szCs w:val="18"/>
        </w:rPr>
      </w:pPr>
      <w:r w:rsidRPr="00181741">
        <w:rPr>
          <w:rFonts w:ascii="Arial" w:hAnsi="Arial" w:cs="Arial"/>
          <w:sz w:val="18"/>
          <w:szCs w:val="18"/>
          <w:u w:val="single"/>
          <w:lang w:val="nl-BE" w:eastAsia="nl-BE"/>
        </w:rPr>
        <w:t>Afvoer</w:t>
      </w:r>
      <w:r w:rsidRPr="00181741">
        <w:rPr>
          <w:rFonts w:ascii="Arial" w:hAnsi="Arial" w:cs="Arial"/>
          <w:sz w:val="18"/>
          <w:szCs w:val="18"/>
          <w:lang w:val="nl-BE" w:eastAsia="nl-BE"/>
        </w:rPr>
        <w:t xml:space="preserve">: </w:t>
      </w:r>
      <w:r w:rsidRPr="00181741">
        <w:rPr>
          <w:rFonts w:ascii="Arial" w:hAnsi="Arial" w:cs="Arial"/>
          <w:sz w:val="18"/>
          <w:szCs w:val="18"/>
          <w:lang w:val="nl-BE" w:eastAsia="nl-BE"/>
        </w:rPr>
        <w:tab/>
        <w:t xml:space="preserve">Waves: </w:t>
      </w:r>
      <w:r w:rsidRPr="00181741">
        <w:rPr>
          <w:rFonts w:ascii="Arial" w:hAnsi="Arial" w:cs="Arial"/>
          <w:sz w:val="18"/>
          <w:szCs w:val="18"/>
        </w:rPr>
        <w:t>motorunit met decentrale ventilator + 3 sensoren (RH</w:t>
      </w:r>
      <w:r>
        <w:rPr>
          <w:rFonts w:ascii="Arial" w:hAnsi="Arial" w:cs="Arial"/>
          <w:sz w:val="18"/>
          <w:szCs w:val="18"/>
        </w:rPr>
        <w:t xml:space="preserve"> – Relatieve Vochtigheid</w:t>
      </w:r>
      <w:r w:rsidRPr="00181741">
        <w:rPr>
          <w:rFonts w:ascii="Arial" w:hAnsi="Arial" w:cs="Arial"/>
          <w:sz w:val="18"/>
          <w:szCs w:val="18"/>
        </w:rPr>
        <w:t>, VOC en CO</w:t>
      </w:r>
      <w:r w:rsidRPr="00181741">
        <w:rPr>
          <w:rFonts w:ascii="Arial" w:hAnsi="Arial" w:cs="Arial"/>
          <w:sz w:val="18"/>
          <w:szCs w:val="18"/>
          <w:vertAlign w:val="subscript"/>
        </w:rPr>
        <w:t>2</w:t>
      </w:r>
      <w:r w:rsidRPr="00181741">
        <w:rPr>
          <w:rFonts w:ascii="Arial" w:hAnsi="Arial" w:cs="Arial"/>
          <w:sz w:val="18"/>
          <w:szCs w:val="18"/>
        </w:rPr>
        <w:t>)</w:t>
      </w:r>
    </w:p>
    <w:p w14:paraId="2A230364" w14:textId="77777777" w:rsidR="00F4441C" w:rsidRPr="009E7BCD" w:rsidRDefault="00F4441C" w:rsidP="00F4441C">
      <w:pPr>
        <w:pStyle w:val="PlainText"/>
        <w:tabs>
          <w:tab w:val="left" w:pos="1134"/>
        </w:tabs>
        <w:rPr>
          <w:rFonts w:ascii="Arial" w:hAnsi="Arial" w:cs="Arial"/>
          <w:sz w:val="18"/>
          <w:szCs w:val="18"/>
        </w:rPr>
      </w:pPr>
      <w:r w:rsidRPr="00181741">
        <w:rPr>
          <w:rFonts w:ascii="Arial" w:hAnsi="Arial" w:cs="Arial"/>
          <w:sz w:val="18"/>
          <w:szCs w:val="18"/>
        </w:rPr>
        <w:tab/>
        <w:t>Afblaasrooster: Renson®  434 RD en 641 (zonder insectengaas of een rooster met terugslagklep)</w:t>
      </w:r>
    </w:p>
    <w:p w14:paraId="1C45E288" w14:textId="77777777" w:rsidR="00F4441C" w:rsidRPr="00181741" w:rsidRDefault="00F4441C" w:rsidP="00F4441C">
      <w:pPr>
        <w:pStyle w:val="Heading1"/>
        <w:rPr>
          <w:rFonts w:ascii="Arial" w:hAnsi="Arial" w:cs="Arial"/>
          <w:b w:val="0"/>
          <w:bCs w:val="0"/>
          <w:color w:val="auto"/>
          <w:sz w:val="18"/>
          <w:szCs w:val="18"/>
        </w:rPr>
      </w:pPr>
      <w:r w:rsidRPr="00181741">
        <w:rPr>
          <w:rFonts w:ascii="Arial" w:hAnsi="Arial" w:cs="Arial"/>
          <w:b w:val="0"/>
          <w:bCs w:val="0"/>
          <w:color w:val="auto"/>
          <w:sz w:val="18"/>
          <w:szCs w:val="18"/>
        </w:rPr>
        <w:t>PRODUCTKENMERKEN</w:t>
      </w:r>
    </w:p>
    <w:p w14:paraId="40102EA8" w14:textId="77777777" w:rsidR="00F4441C" w:rsidRPr="00181741" w:rsidRDefault="00F4441C" w:rsidP="00F4441C">
      <w:pPr>
        <w:rPr>
          <w:rFonts w:ascii="Arial" w:hAnsi="Arial" w:cs="Arial"/>
          <w:sz w:val="20"/>
          <w:u w:val="single"/>
        </w:rPr>
      </w:pPr>
    </w:p>
    <w:p w14:paraId="47DAC629" w14:textId="77777777" w:rsidR="00F4441C" w:rsidRPr="00181741" w:rsidRDefault="00F4441C" w:rsidP="00F4441C">
      <w:pPr>
        <w:rPr>
          <w:rFonts w:ascii="Arial" w:hAnsi="Arial" w:cs="Arial"/>
          <w:sz w:val="18"/>
          <w:szCs w:val="18"/>
          <w:u w:val="single"/>
        </w:rPr>
      </w:pPr>
      <w:r w:rsidRPr="00181741">
        <w:rPr>
          <w:rFonts w:ascii="Arial" w:hAnsi="Arial" w:cs="Arial"/>
          <w:sz w:val="18"/>
          <w:szCs w:val="18"/>
          <w:u w:val="single"/>
        </w:rPr>
        <w:t>Elektrisch gestuurde regeling:</w:t>
      </w:r>
    </w:p>
    <w:p w14:paraId="2EF0F8A6" w14:textId="77777777" w:rsidR="00F4441C" w:rsidRPr="00181741" w:rsidRDefault="00F4441C" w:rsidP="00F4441C">
      <w:pPr>
        <w:rPr>
          <w:rFonts w:ascii="Arial" w:hAnsi="Arial" w:cs="Arial"/>
          <w:sz w:val="18"/>
          <w:szCs w:val="18"/>
        </w:rPr>
      </w:pPr>
    </w:p>
    <w:p w14:paraId="6D7FC567"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 xml:space="preserve">Decentrale mechanische </w:t>
      </w:r>
      <w:proofErr w:type="spellStart"/>
      <w:r w:rsidRPr="00181741">
        <w:rPr>
          <w:rFonts w:ascii="Arial" w:hAnsi="Arial" w:cs="Arial"/>
          <w:b/>
          <w:sz w:val="18"/>
          <w:szCs w:val="18"/>
          <w:u w:val="single"/>
        </w:rPr>
        <w:t>vraaggestuurde</w:t>
      </w:r>
      <w:proofErr w:type="spellEnd"/>
      <w:r w:rsidRPr="00181741">
        <w:rPr>
          <w:rFonts w:ascii="Arial" w:hAnsi="Arial" w:cs="Arial"/>
          <w:sz w:val="18"/>
          <w:szCs w:val="18"/>
        </w:rPr>
        <w:t xml:space="preserve"> </w:t>
      </w:r>
      <w:r w:rsidRPr="00181741">
        <w:rPr>
          <w:rFonts w:ascii="Arial" w:hAnsi="Arial" w:cs="Arial"/>
          <w:b/>
          <w:sz w:val="18"/>
          <w:szCs w:val="18"/>
        </w:rPr>
        <w:t>afvoer</w:t>
      </w:r>
      <w:r w:rsidRPr="00181741">
        <w:rPr>
          <w:rFonts w:ascii="Arial" w:hAnsi="Arial" w:cs="Arial"/>
          <w:sz w:val="18"/>
          <w:szCs w:val="18"/>
        </w:rPr>
        <w:t xml:space="preserve"> per natte ruimte</w:t>
      </w:r>
    </w:p>
    <w:p w14:paraId="59C4FD19"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VOC sensor</w:t>
      </w:r>
    </w:p>
    <w:p w14:paraId="752E8B82"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RH sensor</w:t>
      </w:r>
    </w:p>
    <w:p w14:paraId="15AAFBDB"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Optie: CO</w:t>
      </w:r>
      <w:r w:rsidRPr="00181741">
        <w:rPr>
          <w:rFonts w:ascii="Arial" w:hAnsi="Arial" w:cs="Arial"/>
          <w:b/>
          <w:sz w:val="18"/>
          <w:szCs w:val="18"/>
          <w:vertAlign w:val="subscript"/>
        </w:rPr>
        <w:t>2</w:t>
      </w:r>
      <w:r w:rsidRPr="00181741">
        <w:rPr>
          <w:rFonts w:ascii="Arial" w:hAnsi="Arial" w:cs="Arial"/>
          <w:b/>
          <w:sz w:val="18"/>
          <w:szCs w:val="18"/>
        </w:rPr>
        <w:t xml:space="preserve"> sensor</w:t>
      </w:r>
      <w:r w:rsidRPr="00181741">
        <w:rPr>
          <w:rFonts w:ascii="Arial" w:hAnsi="Arial" w:cs="Arial"/>
          <w:sz w:val="18"/>
          <w:szCs w:val="18"/>
        </w:rPr>
        <w:t xml:space="preserve"> </w:t>
      </w:r>
    </w:p>
    <w:p w14:paraId="5B8CBD53"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Elektronische sensoren</w:t>
      </w:r>
      <w:r w:rsidRPr="00181741">
        <w:rPr>
          <w:rFonts w:ascii="Arial" w:hAnsi="Arial" w:cs="Arial"/>
          <w:sz w:val="18"/>
          <w:szCs w:val="18"/>
        </w:rPr>
        <w:t>: meten 24/24h de luchtkwaliteit in de afgevoerde luchtstroom. De opsteekprint met sensor(en) is op de printplaat van de regelmodule</w:t>
      </w:r>
      <w:r>
        <w:rPr>
          <w:rFonts w:ascii="Arial" w:hAnsi="Arial" w:cs="Arial"/>
          <w:sz w:val="18"/>
          <w:szCs w:val="18"/>
        </w:rPr>
        <w:t xml:space="preserve"> geïnstalleerd en geprogrammeerd in productie. </w:t>
      </w:r>
    </w:p>
    <w:p w14:paraId="4147FEE8" w14:textId="77777777" w:rsidR="00F4441C" w:rsidRPr="00181741" w:rsidRDefault="00F4441C" w:rsidP="00F4441C">
      <w:pPr>
        <w:numPr>
          <w:ilvl w:val="0"/>
          <w:numId w:val="2"/>
        </w:numPr>
        <w:rPr>
          <w:rFonts w:ascii="Arial" w:hAnsi="Arial" w:cs="Arial"/>
          <w:sz w:val="18"/>
          <w:szCs w:val="18"/>
        </w:rPr>
      </w:pPr>
      <w:bookmarkStart w:id="0" w:name="_Hlk524957364"/>
      <w:r w:rsidRPr="00181741">
        <w:rPr>
          <w:rFonts w:ascii="Arial" w:hAnsi="Arial" w:cs="Arial"/>
          <w:b/>
          <w:sz w:val="18"/>
          <w:szCs w:val="18"/>
        </w:rPr>
        <w:t>Luchtafvoer regelmodule</w:t>
      </w:r>
      <w:r w:rsidRPr="00181741">
        <w:rPr>
          <w:rFonts w:ascii="Arial" w:hAnsi="Arial" w:cs="Arial"/>
          <w:sz w:val="18"/>
          <w:szCs w:val="18"/>
        </w:rPr>
        <w:t>: automatische regeling die meer of minder lucht zal afvoeren in functie van de gemeten luchtkwaliteit:</w:t>
      </w:r>
      <w:r>
        <w:rPr>
          <w:rFonts w:ascii="Arial" w:hAnsi="Arial" w:cs="Arial"/>
          <w:sz w:val="18"/>
          <w:szCs w:val="18"/>
        </w:rPr>
        <w:t xml:space="preserve"> </w:t>
      </w:r>
    </w:p>
    <w:p w14:paraId="020AD763" w14:textId="77777777" w:rsidR="00F4441C" w:rsidRPr="002A58A2" w:rsidRDefault="00F4441C" w:rsidP="00F4441C">
      <w:pPr>
        <w:numPr>
          <w:ilvl w:val="1"/>
          <w:numId w:val="2"/>
        </w:numPr>
        <w:rPr>
          <w:rFonts w:ascii="Arial" w:hAnsi="Arial" w:cs="Arial"/>
          <w:sz w:val="18"/>
          <w:szCs w:val="18"/>
        </w:rPr>
      </w:pPr>
      <w:r w:rsidRPr="00181741">
        <w:rPr>
          <w:rFonts w:ascii="Arial" w:hAnsi="Arial" w:cs="Arial"/>
          <w:sz w:val="18"/>
          <w:szCs w:val="18"/>
        </w:rPr>
        <w:t>Absoluut CO</w:t>
      </w:r>
      <w:r w:rsidRPr="00181741">
        <w:rPr>
          <w:rFonts w:ascii="Arial" w:hAnsi="Arial" w:cs="Arial"/>
          <w:sz w:val="18"/>
          <w:szCs w:val="18"/>
          <w:vertAlign w:val="subscript"/>
        </w:rPr>
        <w:t>2</w:t>
      </w:r>
      <w:r w:rsidRPr="00181741">
        <w:rPr>
          <w:rFonts w:ascii="Arial" w:hAnsi="Arial" w:cs="Arial"/>
          <w:sz w:val="18"/>
          <w:szCs w:val="18"/>
        </w:rPr>
        <w:t xml:space="preserve"> detectie: proportionele regeling in functie van het CO</w:t>
      </w:r>
      <w:r w:rsidRPr="00181741">
        <w:rPr>
          <w:rFonts w:ascii="Arial" w:hAnsi="Arial" w:cs="Arial"/>
          <w:sz w:val="18"/>
          <w:szCs w:val="18"/>
          <w:vertAlign w:val="subscript"/>
        </w:rPr>
        <w:t>2</w:t>
      </w:r>
      <w:r>
        <w:rPr>
          <w:rFonts w:ascii="Arial" w:hAnsi="Arial" w:cs="Arial"/>
          <w:sz w:val="18"/>
          <w:szCs w:val="18"/>
        </w:rPr>
        <w:t>-</w:t>
      </w:r>
      <w:r w:rsidRPr="00181741">
        <w:rPr>
          <w:rFonts w:ascii="Arial" w:hAnsi="Arial" w:cs="Arial"/>
          <w:sz w:val="18"/>
          <w:szCs w:val="18"/>
        </w:rPr>
        <w:t>niveau (toep.: keuken</w:t>
      </w:r>
      <w:r>
        <w:rPr>
          <w:rFonts w:ascii="Arial" w:hAnsi="Arial" w:cs="Arial"/>
          <w:sz w:val="18"/>
          <w:szCs w:val="18"/>
        </w:rPr>
        <w:t>, woonkamer, bureau, speelkamer en equivalente ruimtes, niet geschikt voor slaapkamers</w:t>
      </w:r>
      <w:r w:rsidRPr="00181741">
        <w:rPr>
          <w:rFonts w:ascii="Arial" w:hAnsi="Arial" w:cs="Arial"/>
          <w:sz w:val="18"/>
          <w:szCs w:val="18"/>
        </w:rPr>
        <w:t>).</w:t>
      </w:r>
      <w:r>
        <w:rPr>
          <w:rFonts w:ascii="Arial" w:hAnsi="Arial" w:cs="Arial"/>
          <w:sz w:val="18"/>
          <w:szCs w:val="18"/>
        </w:rPr>
        <w:t xml:space="preserve"> </w:t>
      </w:r>
    </w:p>
    <w:p w14:paraId="74F5A0EB" w14:textId="77777777" w:rsidR="00F4441C" w:rsidRPr="002A58A2" w:rsidRDefault="00F4441C" w:rsidP="00F4441C">
      <w:pPr>
        <w:numPr>
          <w:ilvl w:val="1"/>
          <w:numId w:val="2"/>
        </w:numPr>
        <w:rPr>
          <w:rFonts w:ascii="Arial" w:hAnsi="Arial" w:cs="Arial"/>
          <w:sz w:val="18"/>
          <w:szCs w:val="18"/>
        </w:rPr>
      </w:pPr>
      <w:r w:rsidRPr="00181741">
        <w:rPr>
          <w:rFonts w:ascii="Arial" w:hAnsi="Arial" w:cs="Arial"/>
          <w:sz w:val="18"/>
          <w:szCs w:val="18"/>
        </w:rPr>
        <w:t>Dynamische &amp; absolute vochtdetectie: dynamische en proportionele regeling in functie van het verloop van de relatieve en absolute vochtigheid (toep.: wasplaats, badkamer</w:t>
      </w:r>
      <w:r>
        <w:rPr>
          <w:rFonts w:ascii="Arial" w:hAnsi="Arial" w:cs="Arial"/>
          <w:sz w:val="18"/>
          <w:szCs w:val="18"/>
        </w:rPr>
        <w:t>, keuken, of equivalente ruimtes</w:t>
      </w:r>
      <w:r w:rsidRPr="00181741">
        <w:rPr>
          <w:rFonts w:ascii="Arial" w:hAnsi="Arial" w:cs="Arial"/>
          <w:sz w:val="18"/>
          <w:szCs w:val="18"/>
        </w:rPr>
        <w:t>)</w:t>
      </w:r>
      <w:r>
        <w:rPr>
          <w:rFonts w:ascii="Arial" w:hAnsi="Arial" w:cs="Arial"/>
          <w:sz w:val="18"/>
          <w:szCs w:val="18"/>
        </w:rPr>
        <w:t xml:space="preserve"> </w:t>
      </w:r>
    </w:p>
    <w:p w14:paraId="0E2B3ACF" w14:textId="77777777" w:rsidR="00F4441C" w:rsidRPr="00181741" w:rsidRDefault="00F4441C" w:rsidP="00F4441C">
      <w:pPr>
        <w:numPr>
          <w:ilvl w:val="1"/>
          <w:numId w:val="2"/>
        </w:numPr>
        <w:rPr>
          <w:rFonts w:ascii="Arial" w:hAnsi="Arial" w:cs="Arial"/>
          <w:sz w:val="18"/>
          <w:szCs w:val="18"/>
        </w:rPr>
      </w:pPr>
      <w:r w:rsidRPr="00181741">
        <w:rPr>
          <w:rFonts w:ascii="Arial" w:hAnsi="Arial" w:cs="Arial"/>
          <w:sz w:val="18"/>
          <w:szCs w:val="18"/>
        </w:rPr>
        <w:t xml:space="preserve">Dynamische VOC detectie: dynamische regeling in functie van het verloop van het VOC niveau </w:t>
      </w:r>
    </w:p>
    <w:p w14:paraId="2B7BBCBD" w14:textId="77777777" w:rsidR="00F4441C" w:rsidRPr="00181741" w:rsidRDefault="00F4441C" w:rsidP="00F4441C">
      <w:pPr>
        <w:ind w:left="1080"/>
        <w:rPr>
          <w:rFonts w:ascii="Arial" w:hAnsi="Arial" w:cs="Arial"/>
          <w:sz w:val="18"/>
          <w:szCs w:val="18"/>
        </w:rPr>
      </w:pPr>
      <w:r w:rsidRPr="00181741">
        <w:rPr>
          <w:rFonts w:ascii="Arial" w:hAnsi="Arial" w:cs="Arial"/>
          <w:sz w:val="18"/>
          <w:szCs w:val="18"/>
        </w:rPr>
        <w:t>(toep.: toilet</w:t>
      </w:r>
      <w:r>
        <w:rPr>
          <w:rFonts w:ascii="Arial" w:hAnsi="Arial" w:cs="Arial"/>
          <w:sz w:val="18"/>
          <w:szCs w:val="18"/>
        </w:rPr>
        <w:t>, badkamer met toilet</w:t>
      </w:r>
      <w:r w:rsidRPr="00181741">
        <w:rPr>
          <w:rFonts w:ascii="Arial" w:hAnsi="Arial" w:cs="Arial"/>
          <w:sz w:val="18"/>
          <w:szCs w:val="18"/>
        </w:rPr>
        <w:t>)</w:t>
      </w:r>
    </w:p>
    <w:p w14:paraId="45047893" w14:textId="77777777" w:rsidR="00F4441C" w:rsidRPr="00181741" w:rsidRDefault="00F4441C" w:rsidP="00F4441C">
      <w:pPr>
        <w:ind w:left="426"/>
        <w:rPr>
          <w:rFonts w:ascii="Arial" w:hAnsi="Arial" w:cs="Arial"/>
          <w:sz w:val="18"/>
          <w:szCs w:val="18"/>
        </w:rPr>
      </w:pPr>
      <w:r w:rsidRPr="00181741">
        <w:rPr>
          <w:rFonts w:ascii="Arial" w:hAnsi="Arial" w:cs="Arial"/>
          <w:sz w:val="18"/>
          <w:szCs w:val="18"/>
        </w:rPr>
        <w:t xml:space="preserve">Bij de initiële opstart met de installatie app wordt de correcte automatische regeling ingeladen </w:t>
      </w:r>
      <w:proofErr w:type="spellStart"/>
      <w:r w:rsidRPr="00181741">
        <w:rPr>
          <w:rFonts w:ascii="Arial" w:hAnsi="Arial" w:cs="Arial"/>
          <w:sz w:val="18"/>
          <w:szCs w:val="18"/>
        </w:rPr>
        <w:t>ifv</w:t>
      </w:r>
      <w:proofErr w:type="spellEnd"/>
      <w:r w:rsidRPr="00181741">
        <w:rPr>
          <w:rFonts w:ascii="Arial" w:hAnsi="Arial" w:cs="Arial"/>
          <w:sz w:val="18"/>
          <w:szCs w:val="18"/>
        </w:rPr>
        <w:t xml:space="preserve"> de landkeuze.</w:t>
      </w:r>
    </w:p>
    <w:bookmarkEnd w:id="0"/>
    <w:p w14:paraId="5792780B" w14:textId="77777777" w:rsidR="00F4441C" w:rsidRPr="00181741" w:rsidRDefault="00F4441C" w:rsidP="00F4441C">
      <w:pPr>
        <w:spacing w:after="200" w:line="276" w:lineRule="auto"/>
        <w:contextualSpacing/>
        <w:rPr>
          <w:rFonts w:ascii="Arial" w:hAnsi="Arial" w:cs="Arial"/>
          <w:iCs/>
          <w:sz w:val="18"/>
          <w:szCs w:val="18"/>
        </w:rPr>
      </w:pPr>
    </w:p>
    <w:p w14:paraId="29141344" w14:textId="77777777" w:rsidR="00F4441C" w:rsidRPr="00181741" w:rsidRDefault="00F4441C" w:rsidP="00F4441C">
      <w:pPr>
        <w:rPr>
          <w:rFonts w:ascii="Arial" w:hAnsi="Arial" w:cs="Arial"/>
          <w:sz w:val="18"/>
          <w:szCs w:val="18"/>
          <w:u w:val="single"/>
        </w:rPr>
      </w:pPr>
      <w:r w:rsidRPr="00181741">
        <w:rPr>
          <w:rFonts w:ascii="Arial" w:hAnsi="Arial" w:cs="Arial"/>
          <w:sz w:val="18"/>
          <w:szCs w:val="18"/>
          <w:u w:val="single"/>
        </w:rPr>
        <w:t>Ventilator</w:t>
      </w:r>
    </w:p>
    <w:p w14:paraId="0233E64F" w14:textId="77777777" w:rsidR="00F4441C" w:rsidRPr="00181741" w:rsidRDefault="00F4441C" w:rsidP="00F4441C">
      <w:pPr>
        <w:rPr>
          <w:rFonts w:ascii="Arial" w:hAnsi="Arial" w:cs="Arial"/>
          <w:sz w:val="18"/>
          <w:szCs w:val="18"/>
        </w:rPr>
      </w:pPr>
    </w:p>
    <w:p w14:paraId="1C170692"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Aansluiting</w:t>
      </w:r>
      <w:r w:rsidRPr="00181741">
        <w:rPr>
          <w:rFonts w:ascii="Arial" w:hAnsi="Arial" w:cs="Arial"/>
          <w:sz w:val="18"/>
          <w:szCs w:val="18"/>
        </w:rPr>
        <w:t xml:space="preserve">: plug &amp; </w:t>
      </w:r>
      <w:proofErr w:type="spellStart"/>
      <w:r w:rsidRPr="00181741">
        <w:rPr>
          <w:rFonts w:ascii="Arial" w:hAnsi="Arial" w:cs="Arial"/>
          <w:sz w:val="18"/>
          <w:szCs w:val="18"/>
        </w:rPr>
        <w:t>play</w:t>
      </w:r>
      <w:proofErr w:type="spellEnd"/>
      <w:r w:rsidRPr="00181741">
        <w:rPr>
          <w:rFonts w:ascii="Arial" w:hAnsi="Arial" w:cs="Arial"/>
          <w:sz w:val="18"/>
          <w:szCs w:val="18"/>
        </w:rPr>
        <w:t xml:space="preserve"> vast aansluiten (buis van 100mm of 125mm) </w:t>
      </w:r>
      <w:r>
        <w:rPr>
          <w:rFonts w:ascii="Arial" w:hAnsi="Arial" w:cs="Arial"/>
          <w:sz w:val="18"/>
          <w:szCs w:val="18"/>
        </w:rPr>
        <w:t>op de muuropening en anderzijds elektrisch ge stuurde ventilator aansluiten (230V).</w:t>
      </w:r>
    </w:p>
    <w:p w14:paraId="3A63C66A"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Automatische kalibratie</w:t>
      </w:r>
      <w:r w:rsidRPr="00181741">
        <w:rPr>
          <w:rFonts w:ascii="Arial" w:hAnsi="Arial" w:cs="Arial"/>
          <w:sz w:val="18"/>
          <w:szCs w:val="18"/>
        </w:rPr>
        <w:t>: gebeurt in 2 fases:</w:t>
      </w:r>
    </w:p>
    <w:p w14:paraId="20BFA3E8" w14:textId="77777777" w:rsidR="00F4441C" w:rsidRPr="00181741" w:rsidRDefault="00F4441C" w:rsidP="00F4441C">
      <w:pPr>
        <w:numPr>
          <w:ilvl w:val="0"/>
          <w:numId w:val="10"/>
        </w:numPr>
        <w:rPr>
          <w:rFonts w:ascii="Arial" w:hAnsi="Arial" w:cs="Arial"/>
          <w:sz w:val="18"/>
          <w:szCs w:val="18"/>
        </w:rPr>
      </w:pPr>
      <w:r w:rsidRPr="00181741">
        <w:rPr>
          <w:rFonts w:ascii="Arial" w:hAnsi="Arial" w:cs="Arial"/>
          <w:sz w:val="18"/>
          <w:szCs w:val="18"/>
        </w:rPr>
        <w:t>Fase 1: automatisch uitmeten van drukverlies in het luchtkanaal</w:t>
      </w:r>
    </w:p>
    <w:p w14:paraId="72FFB520" w14:textId="77777777" w:rsidR="00F4441C" w:rsidRPr="00181741" w:rsidRDefault="00F4441C" w:rsidP="00F4441C">
      <w:pPr>
        <w:numPr>
          <w:ilvl w:val="0"/>
          <w:numId w:val="10"/>
        </w:numPr>
        <w:ind w:left="709"/>
        <w:rPr>
          <w:rFonts w:ascii="Arial" w:hAnsi="Arial" w:cs="Arial"/>
          <w:sz w:val="18"/>
          <w:szCs w:val="18"/>
        </w:rPr>
      </w:pPr>
      <w:r w:rsidRPr="00181741">
        <w:rPr>
          <w:rFonts w:ascii="Arial" w:hAnsi="Arial" w:cs="Arial"/>
          <w:sz w:val="18"/>
          <w:szCs w:val="18"/>
        </w:rPr>
        <w:t xml:space="preserve">Fase 2: automatisch berekenen van toerental ventilator voor nominale luchtafvoer. </w:t>
      </w:r>
    </w:p>
    <w:p w14:paraId="56D46F28"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sz w:val="18"/>
          <w:szCs w:val="18"/>
        </w:rPr>
        <w:t>Ventilator met EC-motor</w:t>
      </w:r>
      <w:r w:rsidRPr="00181741">
        <w:rPr>
          <w:rFonts w:ascii="Arial" w:hAnsi="Arial" w:cs="Arial"/>
          <w:sz w:val="18"/>
          <w:szCs w:val="18"/>
        </w:rPr>
        <w:t>: waaier ø</w:t>
      </w:r>
      <w:r>
        <w:rPr>
          <w:rFonts w:ascii="Arial" w:hAnsi="Arial" w:cs="Arial"/>
          <w:sz w:val="18"/>
          <w:szCs w:val="18"/>
        </w:rPr>
        <w:t>92mm</w:t>
      </w:r>
      <w:r w:rsidRPr="00181741">
        <w:rPr>
          <w:rFonts w:ascii="Arial" w:hAnsi="Arial" w:cs="Arial"/>
          <w:sz w:val="18"/>
          <w:szCs w:val="18"/>
        </w:rPr>
        <w:t xml:space="preserve"> (</w:t>
      </w:r>
      <w:r>
        <w:rPr>
          <w:rFonts w:ascii="Arial" w:hAnsi="Arial" w:cs="Arial"/>
          <w:sz w:val="18"/>
          <w:szCs w:val="18"/>
        </w:rPr>
        <w:t>ABS kunststof</w:t>
      </w:r>
      <w:r w:rsidRPr="00181741">
        <w:rPr>
          <w:rFonts w:ascii="Arial" w:hAnsi="Arial" w:cs="Arial"/>
          <w:sz w:val="18"/>
          <w:szCs w:val="18"/>
        </w:rPr>
        <w:t>) voor een uiterst stille en energiezuinige werking</w:t>
      </w:r>
    </w:p>
    <w:p w14:paraId="2B0CC6B9" w14:textId="7F3BEB6A" w:rsidR="00F4441C" w:rsidRPr="00F4441C" w:rsidRDefault="00F4441C" w:rsidP="00F4441C">
      <w:pPr>
        <w:numPr>
          <w:ilvl w:val="0"/>
          <w:numId w:val="2"/>
        </w:numPr>
        <w:rPr>
          <w:rFonts w:ascii="Arial" w:hAnsi="Arial" w:cs="Arial"/>
          <w:sz w:val="18"/>
          <w:szCs w:val="18"/>
        </w:rPr>
      </w:pPr>
      <w:r w:rsidRPr="00181741">
        <w:rPr>
          <w:rFonts w:ascii="Arial" w:hAnsi="Arial" w:cs="Arial"/>
          <w:b/>
          <w:sz w:val="18"/>
          <w:szCs w:val="18"/>
        </w:rPr>
        <w:t>Sturing ventilator</w:t>
      </w:r>
      <w:r w:rsidRPr="00181741">
        <w:rPr>
          <w:rFonts w:ascii="Arial" w:hAnsi="Arial" w:cs="Arial"/>
          <w:sz w:val="18"/>
          <w:szCs w:val="18"/>
        </w:rPr>
        <w:t>:</w:t>
      </w:r>
      <w:r w:rsidRPr="00F4441C">
        <w:t xml:space="preserve"> </w:t>
      </w:r>
      <w:r>
        <w:rPr>
          <w:rFonts w:ascii="Arial" w:hAnsi="Arial" w:cs="Arial"/>
          <w:sz w:val="18"/>
          <w:szCs w:val="18"/>
        </w:rPr>
        <w:t>h</w:t>
      </w:r>
      <w:r w:rsidRPr="00F4441C">
        <w:rPr>
          <w:rFonts w:ascii="Arial" w:hAnsi="Arial" w:cs="Arial"/>
          <w:sz w:val="18"/>
          <w:szCs w:val="18"/>
        </w:rPr>
        <w:t>et apparaat heeft een variabele drukregeling. De laagst mogelijke druk</w:t>
      </w:r>
    </w:p>
    <w:p w14:paraId="6AABAC57" w14:textId="2430791B" w:rsidR="00F4441C" w:rsidRDefault="00F4441C" w:rsidP="00F4441C">
      <w:pPr>
        <w:ind w:left="360"/>
        <w:rPr>
          <w:rFonts w:ascii="Arial" w:hAnsi="Arial" w:cs="Arial"/>
          <w:sz w:val="18"/>
          <w:szCs w:val="18"/>
        </w:rPr>
      </w:pPr>
      <w:r w:rsidRPr="00F4441C">
        <w:rPr>
          <w:rFonts w:ascii="Arial" w:hAnsi="Arial" w:cs="Arial"/>
          <w:sz w:val="18"/>
          <w:szCs w:val="18"/>
        </w:rPr>
        <w:t>niveau wordt ingesteld overeenkomstig de vereiste afzuigsnelheden.</w:t>
      </w:r>
      <w:r w:rsidRPr="00181741">
        <w:rPr>
          <w:rFonts w:ascii="Arial" w:hAnsi="Arial" w:cs="Arial"/>
          <w:sz w:val="18"/>
          <w:szCs w:val="18"/>
        </w:rPr>
        <w:t xml:space="preserve"> </w:t>
      </w:r>
    </w:p>
    <w:p w14:paraId="0FF2B680" w14:textId="77777777" w:rsidR="00F4441C" w:rsidRPr="00181741" w:rsidRDefault="00F4441C" w:rsidP="00F4441C">
      <w:pPr>
        <w:numPr>
          <w:ilvl w:val="0"/>
          <w:numId w:val="2"/>
        </w:numPr>
        <w:rPr>
          <w:rFonts w:ascii="Arial" w:hAnsi="Arial" w:cs="Arial"/>
          <w:sz w:val="18"/>
          <w:szCs w:val="18"/>
        </w:rPr>
      </w:pPr>
      <w:r w:rsidRPr="00181741">
        <w:rPr>
          <w:rFonts w:ascii="Arial" w:hAnsi="Arial" w:cs="Arial"/>
          <w:b/>
          <w:bCs/>
          <w:color w:val="000000"/>
          <w:sz w:val="18"/>
          <w:szCs w:val="18"/>
        </w:rPr>
        <w:t>Systeemmogelijkheid</w:t>
      </w:r>
      <w:r w:rsidRPr="00181741">
        <w:rPr>
          <w:rFonts w:ascii="Arial" w:hAnsi="Arial" w:cs="Arial"/>
          <w:color w:val="000000"/>
          <w:sz w:val="18"/>
          <w:szCs w:val="18"/>
        </w:rPr>
        <w:t xml:space="preserve"> door meerdere Waves te combineren in een woning. De verschillende Waves worden allemaal met dezelfde </w:t>
      </w:r>
      <w:r>
        <w:rPr>
          <w:rFonts w:ascii="Arial" w:hAnsi="Arial" w:cs="Arial"/>
          <w:color w:val="000000"/>
          <w:sz w:val="18"/>
          <w:szCs w:val="18"/>
        </w:rPr>
        <w:t>app</w:t>
      </w:r>
      <w:r w:rsidRPr="00181741">
        <w:rPr>
          <w:rFonts w:ascii="Arial" w:hAnsi="Arial" w:cs="Arial"/>
          <w:color w:val="000000"/>
          <w:sz w:val="18"/>
          <w:szCs w:val="18"/>
        </w:rPr>
        <w:t xml:space="preserve"> bediend.</w:t>
      </w:r>
    </w:p>
    <w:p w14:paraId="6D4FF555" w14:textId="77777777" w:rsidR="00F4441C" w:rsidRDefault="00F4441C" w:rsidP="00F4441C">
      <w:pPr>
        <w:numPr>
          <w:ilvl w:val="0"/>
          <w:numId w:val="2"/>
        </w:numPr>
        <w:rPr>
          <w:rFonts w:ascii="Arial" w:hAnsi="Arial" w:cs="Arial"/>
          <w:sz w:val="18"/>
          <w:szCs w:val="18"/>
        </w:rPr>
      </w:pPr>
      <w:r w:rsidRPr="00181741">
        <w:rPr>
          <w:rFonts w:ascii="Arial" w:hAnsi="Arial" w:cs="Arial"/>
          <w:sz w:val="18"/>
          <w:szCs w:val="18"/>
        </w:rPr>
        <w:t>Te combineren met</w:t>
      </w:r>
      <w:r w:rsidRPr="00181741">
        <w:rPr>
          <w:rFonts w:ascii="Arial" w:hAnsi="Arial" w:cs="Arial"/>
          <w:b/>
          <w:sz w:val="18"/>
          <w:szCs w:val="18"/>
        </w:rPr>
        <w:t xml:space="preserve"> extractieroosters</w:t>
      </w:r>
      <w:r w:rsidRPr="00181741">
        <w:rPr>
          <w:rFonts w:ascii="Arial" w:hAnsi="Arial" w:cs="Arial"/>
          <w:sz w:val="18"/>
          <w:szCs w:val="18"/>
        </w:rPr>
        <w:t xml:space="preserve"> zonder insectengaas, als afvoerpunt in de ruimte. De telescopische buis uit het Renson gamma biedt hier de beste combinatie.</w:t>
      </w:r>
      <w:r>
        <w:rPr>
          <w:rFonts w:ascii="Arial" w:hAnsi="Arial" w:cs="Arial"/>
          <w:sz w:val="18"/>
          <w:szCs w:val="18"/>
        </w:rPr>
        <w:t xml:space="preserve"> </w:t>
      </w:r>
    </w:p>
    <w:p w14:paraId="2F83BDDC" w14:textId="77777777" w:rsidR="00F4441C" w:rsidRPr="00181741" w:rsidRDefault="00F4441C" w:rsidP="00F4441C">
      <w:pPr>
        <w:ind w:left="360"/>
        <w:rPr>
          <w:rFonts w:ascii="Arial" w:hAnsi="Arial" w:cs="Arial"/>
          <w:sz w:val="18"/>
          <w:szCs w:val="18"/>
        </w:rPr>
      </w:pPr>
      <w:r w:rsidRPr="002A58A2">
        <w:rPr>
          <w:rFonts w:ascii="Arial" w:hAnsi="Arial" w:cs="Arial"/>
          <w:sz w:val="18"/>
          <w:szCs w:val="18"/>
          <w:u w:val="single"/>
        </w:rPr>
        <w:t>Let op!</w:t>
      </w:r>
      <w:r>
        <w:rPr>
          <w:rFonts w:ascii="Arial" w:hAnsi="Arial" w:cs="Arial"/>
          <w:sz w:val="18"/>
          <w:szCs w:val="18"/>
        </w:rPr>
        <w:t xml:space="preserve"> Een rooster zonder insectengaas is enkel goed indien een continu systeem toegepast wordt. Waves zal ongetwijfeld ook als discontinu systeem worden geplaatst (vb. met schakelaar). Dit zal niet volgens de installatievoorschriften zijn uiteraard! Hier zal er mogelijk wel een probleem kunnen zijn met insecten wanneer de ventilatie afligt. </w:t>
      </w:r>
      <w:r w:rsidRPr="00181741">
        <w:rPr>
          <w:rFonts w:ascii="Arial" w:hAnsi="Arial" w:cs="Arial"/>
          <w:color w:val="000000"/>
          <w:sz w:val="18"/>
          <w:szCs w:val="18"/>
        </w:rPr>
        <w:t>De CO</w:t>
      </w:r>
      <w:r w:rsidRPr="00181741">
        <w:rPr>
          <w:rStyle w:val="A2"/>
          <w:rFonts w:ascii="Arial" w:hAnsi="Arial" w:cs="Arial"/>
          <w:sz w:val="18"/>
          <w:szCs w:val="18"/>
        </w:rPr>
        <w:t>2</w:t>
      </w:r>
      <w:r w:rsidRPr="00181741">
        <w:rPr>
          <w:rFonts w:ascii="Arial" w:hAnsi="Arial" w:cs="Arial"/>
          <w:color w:val="000000"/>
          <w:sz w:val="18"/>
          <w:szCs w:val="18"/>
        </w:rPr>
        <w:t>-sensor kan ook het CO</w:t>
      </w:r>
      <w:r w:rsidRPr="00181741">
        <w:rPr>
          <w:rStyle w:val="A2"/>
          <w:rFonts w:ascii="Arial" w:hAnsi="Arial" w:cs="Arial"/>
          <w:sz w:val="18"/>
          <w:szCs w:val="18"/>
        </w:rPr>
        <w:t>2</w:t>
      </w:r>
      <w:r w:rsidRPr="00181741">
        <w:rPr>
          <w:rFonts w:ascii="Arial" w:hAnsi="Arial" w:cs="Arial"/>
          <w:color w:val="000000"/>
          <w:sz w:val="18"/>
          <w:szCs w:val="18"/>
        </w:rPr>
        <w:t xml:space="preserve">-niveau van </w:t>
      </w:r>
      <w:r w:rsidRPr="00181741">
        <w:rPr>
          <w:rFonts w:ascii="Arial" w:hAnsi="Arial" w:cs="Arial"/>
          <w:b/>
          <w:bCs/>
          <w:color w:val="000000"/>
          <w:sz w:val="18"/>
          <w:szCs w:val="18"/>
        </w:rPr>
        <w:t>aanpalende ruimtes</w:t>
      </w:r>
      <w:r w:rsidRPr="00181741">
        <w:rPr>
          <w:rFonts w:ascii="Arial" w:hAnsi="Arial" w:cs="Arial"/>
          <w:color w:val="000000"/>
          <w:sz w:val="18"/>
          <w:szCs w:val="18"/>
        </w:rPr>
        <w:t xml:space="preserve"> detecteren.</w:t>
      </w:r>
      <w:r>
        <w:rPr>
          <w:rFonts w:ascii="Arial" w:hAnsi="Arial" w:cs="Arial"/>
          <w:color w:val="000000"/>
          <w:sz w:val="18"/>
          <w:szCs w:val="18"/>
        </w:rPr>
        <w:t xml:space="preserve"> </w:t>
      </w:r>
      <w:r w:rsidRPr="00181741">
        <w:rPr>
          <w:rFonts w:ascii="Arial" w:hAnsi="Arial" w:cs="Arial"/>
          <w:color w:val="000000"/>
          <w:sz w:val="18"/>
          <w:szCs w:val="18"/>
        </w:rPr>
        <w:t>Door natuurlijke toevoer te voorzien in de droge ruimtes (slaapkamers, bureau, woonkamer, enz.) zal ook hier de luchtkwaliteit verbeteren.</w:t>
      </w:r>
      <w:r>
        <w:rPr>
          <w:rFonts w:ascii="Arial" w:hAnsi="Arial" w:cs="Arial"/>
          <w:color w:val="000000"/>
          <w:sz w:val="18"/>
          <w:szCs w:val="18"/>
        </w:rPr>
        <w:t xml:space="preserve"> </w:t>
      </w:r>
    </w:p>
    <w:p w14:paraId="6C175DB0" w14:textId="77777777" w:rsidR="00F4441C" w:rsidRPr="00181741" w:rsidRDefault="00F4441C" w:rsidP="00F4441C">
      <w:pPr>
        <w:rPr>
          <w:rFonts w:ascii="Arial" w:hAnsi="Arial" w:cs="Arial"/>
          <w:sz w:val="18"/>
          <w:szCs w:val="18"/>
        </w:rPr>
      </w:pPr>
    </w:p>
    <w:p w14:paraId="57720EB0" w14:textId="77777777" w:rsidR="00F4441C" w:rsidRPr="00181741" w:rsidRDefault="00F4441C" w:rsidP="00F4441C">
      <w:pPr>
        <w:rPr>
          <w:rFonts w:ascii="Arial" w:hAnsi="Arial" w:cs="Arial"/>
          <w:sz w:val="18"/>
          <w:szCs w:val="18"/>
        </w:rPr>
      </w:pPr>
      <w:proofErr w:type="spellStart"/>
      <w:r w:rsidRPr="00181741">
        <w:rPr>
          <w:rFonts w:ascii="Arial" w:hAnsi="Arial" w:cs="Arial"/>
          <w:sz w:val="18"/>
          <w:szCs w:val="18"/>
          <w:u w:val="single"/>
        </w:rPr>
        <w:t>SmartConnect</w:t>
      </w:r>
      <w:proofErr w:type="spellEnd"/>
      <w:r w:rsidRPr="00181741">
        <w:rPr>
          <w:rFonts w:ascii="Arial" w:hAnsi="Arial" w:cs="Arial"/>
          <w:sz w:val="18"/>
          <w:szCs w:val="18"/>
          <w:u w:val="single"/>
        </w:rPr>
        <w:t>:</w:t>
      </w:r>
      <w:r w:rsidRPr="00181741">
        <w:rPr>
          <w:rFonts w:ascii="Arial" w:hAnsi="Arial" w:cs="Arial"/>
          <w:sz w:val="18"/>
          <w:szCs w:val="18"/>
        </w:rPr>
        <w:t xml:space="preserve"> </w:t>
      </w:r>
    </w:p>
    <w:p w14:paraId="4DAA698D" w14:textId="77777777" w:rsidR="00F4441C" w:rsidRPr="00181741" w:rsidRDefault="00F4441C" w:rsidP="00F4441C">
      <w:pPr>
        <w:rPr>
          <w:rFonts w:ascii="Arial" w:hAnsi="Arial" w:cs="Arial"/>
          <w:sz w:val="18"/>
          <w:szCs w:val="18"/>
        </w:rPr>
      </w:pPr>
    </w:p>
    <w:p w14:paraId="1DA02A7B" w14:textId="77777777" w:rsidR="00F4441C" w:rsidRPr="00181741" w:rsidRDefault="00F4441C" w:rsidP="00F4441C">
      <w:pPr>
        <w:numPr>
          <w:ilvl w:val="0"/>
          <w:numId w:val="4"/>
        </w:numPr>
        <w:ind w:left="426" w:hanging="426"/>
        <w:rPr>
          <w:rFonts w:ascii="Arial" w:hAnsi="Arial" w:cs="Arial"/>
          <w:sz w:val="18"/>
          <w:szCs w:val="18"/>
        </w:rPr>
      </w:pPr>
      <w:r w:rsidRPr="00181741">
        <w:rPr>
          <w:rFonts w:ascii="Arial" w:hAnsi="Arial" w:cs="Arial"/>
          <w:b/>
          <w:iCs/>
          <w:sz w:val="18"/>
          <w:szCs w:val="18"/>
        </w:rPr>
        <w:t>Digitale communicatie</w:t>
      </w:r>
      <w:r w:rsidRPr="00181741">
        <w:rPr>
          <w:rFonts w:ascii="Arial" w:hAnsi="Arial" w:cs="Arial"/>
          <w:iCs/>
          <w:sz w:val="18"/>
          <w:szCs w:val="18"/>
        </w:rPr>
        <w:t>:</w:t>
      </w:r>
    </w:p>
    <w:p w14:paraId="248A6583" w14:textId="68487B2B" w:rsidR="00F4441C" w:rsidRPr="00181741" w:rsidRDefault="00F4441C" w:rsidP="00F4441C">
      <w:pPr>
        <w:numPr>
          <w:ilvl w:val="0"/>
          <w:numId w:val="8"/>
        </w:numPr>
        <w:ind w:hanging="294"/>
        <w:rPr>
          <w:rFonts w:ascii="Arial" w:hAnsi="Arial" w:cs="Arial"/>
          <w:sz w:val="18"/>
          <w:szCs w:val="18"/>
        </w:rPr>
      </w:pPr>
      <w:r w:rsidRPr="00181741">
        <w:rPr>
          <w:rFonts w:ascii="Arial" w:hAnsi="Arial" w:cs="Arial"/>
          <w:sz w:val="18"/>
          <w:szCs w:val="18"/>
        </w:rPr>
        <w:t xml:space="preserve">Communicatie met de bewoner: via </w:t>
      </w:r>
      <w:r w:rsidRPr="00F4441C">
        <w:rPr>
          <w:rFonts w:ascii="Arial" w:hAnsi="Arial" w:cs="Arial"/>
          <w:sz w:val="18"/>
          <w:szCs w:val="18"/>
          <w:lang w:val="fr-BE"/>
        </w:rPr>
        <w:t>app par</w:t>
      </w:r>
      <w:r>
        <w:rPr>
          <w:rFonts w:ascii="Arial" w:hAnsi="Arial" w:cs="Arial"/>
          <w:sz w:val="18"/>
          <w:szCs w:val="18"/>
          <w:lang w:val="fr-BE"/>
        </w:rPr>
        <w:t xml:space="preserve">ticulier &amp; </w:t>
      </w:r>
      <w:proofErr w:type="spellStart"/>
      <w:r>
        <w:rPr>
          <w:rFonts w:ascii="Arial" w:hAnsi="Arial" w:cs="Arial"/>
          <w:sz w:val="18"/>
          <w:szCs w:val="18"/>
          <w:lang w:val="fr-BE"/>
        </w:rPr>
        <w:t>professionele</w:t>
      </w:r>
      <w:proofErr w:type="spellEnd"/>
      <w:r>
        <w:rPr>
          <w:rFonts w:ascii="Arial" w:hAnsi="Arial" w:cs="Arial"/>
          <w:sz w:val="18"/>
          <w:szCs w:val="18"/>
          <w:lang w:val="fr-BE"/>
        </w:rPr>
        <w:t xml:space="preserve"> installateur</w:t>
      </w:r>
    </w:p>
    <w:p w14:paraId="6C65083C" w14:textId="2E217C8D" w:rsidR="00F4441C" w:rsidRPr="00F4441C" w:rsidRDefault="00F4441C" w:rsidP="00F4441C">
      <w:pPr>
        <w:numPr>
          <w:ilvl w:val="0"/>
          <w:numId w:val="8"/>
        </w:numPr>
        <w:ind w:hanging="294"/>
        <w:rPr>
          <w:rFonts w:ascii="Arial" w:hAnsi="Arial" w:cs="Arial"/>
          <w:sz w:val="18"/>
          <w:szCs w:val="18"/>
          <w:lang w:val="fr-BE"/>
        </w:rPr>
      </w:pPr>
      <w:proofErr w:type="spellStart"/>
      <w:r w:rsidRPr="00F4441C">
        <w:rPr>
          <w:rFonts w:ascii="Arial" w:hAnsi="Arial" w:cs="Arial"/>
          <w:sz w:val="18"/>
          <w:szCs w:val="18"/>
          <w:lang w:val="fr-BE"/>
        </w:rPr>
        <w:t>Communicatie</w:t>
      </w:r>
      <w:proofErr w:type="spellEnd"/>
      <w:r w:rsidRPr="00F4441C">
        <w:rPr>
          <w:rFonts w:ascii="Arial" w:hAnsi="Arial" w:cs="Arial"/>
          <w:sz w:val="18"/>
          <w:szCs w:val="18"/>
          <w:lang w:val="fr-BE"/>
        </w:rPr>
        <w:t xml:space="preserve"> met de installateur : via app</w:t>
      </w:r>
      <w:r w:rsidRPr="00F4441C">
        <w:rPr>
          <w:rFonts w:ascii="Arial" w:hAnsi="Arial" w:cs="Arial"/>
          <w:sz w:val="18"/>
          <w:szCs w:val="18"/>
          <w:lang w:val="fr-BE"/>
        </w:rPr>
        <w:t xml:space="preserve"> par</w:t>
      </w:r>
      <w:r>
        <w:rPr>
          <w:rFonts w:ascii="Arial" w:hAnsi="Arial" w:cs="Arial"/>
          <w:sz w:val="18"/>
          <w:szCs w:val="18"/>
          <w:lang w:val="fr-BE"/>
        </w:rPr>
        <w:t xml:space="preserve">ticulier &amp; </w:t>
      </w:r>
      <w:proofErr w:type="spellStart"/>
      <w:r>
        <w:rPr>
          <w:rFonts w:ascii="Arial" w:hAnsi="Arial" w:cs="Arial"/>
          <w:sz w:val="18"/>
          <w:szCs w:val="18"/>
          <w:lang w:val="fr-BE"/>
        </w:rPr>
        <w:t>professionele</w:t>
      </w:r>
      <w:proofErr w:type="spellEnd"/>
      <w:r>
        <w:rPr>
          <w:rFonts w:ascii="Arial" w:hAnsi="Arial" w:cs="Arial"/>
          <w:sz w:val="18"/>
          <w:szCs w:val="18"/>
          <w:lang w:val="fr-BE"/>
        </w:rPr>
        <w:t xml:space="preserve"> installateur </w:t>
      </w:r>
    </w:p>
    <w:p w14:paraId="7AF9E818" w14:textId="77777777" w:rsidR="00F4441C" w:rsidRPr="00181741" w:rsidRDefault="00F4441C" w:rsidP="00F4441C">
      <w:pPr>
        <w:numPr>
          <w:ilvl w:val="0"/>
          <w:numId w:val="9"/>
        </w:numPr>
        <w:ind w:left="426" w:hanging="426"/>
        <w:rPr>
          <w:rFonts w:ascii="Arial" w:hAnsi="Arial" w:cs="Arial"/>
          <w:sz w:val="18"/>
          <w:szCs w:val="18"/>
        </w:rPr>
      </w:pPr>
      <w:r w:rsidRPr="00181741">
        <w:rPr>
          <w:rFonts w:ascii="Arial" w:hAnsi="Arial" w:cs="Arial"/>
          <w:b/>
          <w:sz w:val="18"/>
          <w:szCs w:val="18"/>
        </w:rPr>
        <w:t>App bewoner</w:t>
      </w:r>
      <w:r w:rsidRPr="00181741">
        <w:rPr>
          <w:rFonts w:ascii="Arial" w:hAnsi="Arial" w:cs="Arial"/>
          <w:sz w:val="18"/>
          <w:szCs w:val="18"/>
        </w:rPr>
        <w:t xml:space="preserve">: </w:t>
      </w:r>
      <w:r>
        <w:rPr>
          <w:rFonts w:ascii="Arial" w:hAnsi="Arial" w:cs="Arial"/>
          <w:sz w:val="18"/>
          <w:szCs w:val="18"/>
        </w:rPr>
        <w:t xml:space="preserve">de applicatie voor de professionele installateur en eindgebruiker zijn geïntegreerd in dezelfde applicatie. Zowel de installateur als de bewoner, kunnen het installatieproces doorlopen en initiëren: </w:t>
      </w:r>
      <w:r w:rsidRPr="00181741">
        <w:rPr>
          <w:rFonts w:ascii="Arial" w:hAnsi="Arial" w:cs="Arial"/>
          <w:sz w:val="18"/>
          <w:szCs w:val="18"/>
        </w:rPr>
        <w:t>kalibratie opstarten met weergave van de resterende tijdsduur, weergave installatieparameters en invoegen van meetresultaten voor automatische opmaak van het meetrapport, uitlezen van drukverlies per aangesloten luchtkanaal</w:t>
      </w:r>
      <w:r>
        <w:rPr>
          <w:rFonts w:ascii="Arial" w:hAnsi="Arial" w:cs="Arial"/>
          <w:sz w:val="18"/>
          <w:szCs w:val="18"/>
        </w:rPr>
        <w:t xml:space="preserve">. De eindconsument kan tevens de </w:t>
      </w:r>
      <w:proofErr w:type="spellStart"/>
      <w:r w:rsidRPr="00181741">
        <w:rPr>
          <w:rFonts w:ascii="Arial" w:hAnsi="Arial" w:cs="Arial"/>
          <w:sz w:val="18"/>
          <w:szCs w:val="18"/>
        </w:rPr>
        <w:t>realtime</w:t>
      </w:r>
      <w:proofErr w:type="spellEnd"/>
      <w:r w:rsidRPr="00181741">
        <w:rPr>
          <w:rFonts w:ascii="Arial" w:hAnsi="Arial" w:cs="Arial"/>
          <w:sz w:val="18"/>
          <w:szCs w:val="18"/>
        </w:rPr>
        <w:t>/historiek luchtkwaliteit en ventilatieniveau in woning, tot op ruimteniveau</w:t>
      </w:r>
      <w:r>
        <w:rPr>
          <w:rFonts w:ascii="Arial" w:hAnsi="Arial" w:cs="Arial"/>
          <w:sz w:val="18"/>
          <w:szCs w:val="18"/>
        </w:rPr>
        <w:t xml:space="preserve"> raadplegen via de applicatie</w:t>
      </w:r>
      <w:r w:rsidRPr="00181741">
        <w:rPr>
          <w:rFonts w:ascii="Arial" w:hAnsi="Arial" w:cs="Arial"/>
          <w:sz w:val="18"/>
          <w:szCs w:val="18"/>
        </w:rPr>
        <w:t>. Kleuren geven een indicatie van de luchtkwaliteit per woning/ruimte. Instellen van ventilatieprofielen.</w:t>
      </w:r>
    </w:p>
    <w:p w14:paraId="6049DC20" w14:textId="77777777" w:rsidR="00F4441C" w:rsidRPr="00181741" w:rsidRDefault="00F4441C" w:rsidP="00F4441C">
      <w:pPr>
        <w:numPr>
          <w:ilvl w:val="0"/>
          <w:numId w:val="2"/>
        </w:numPr>
        <w:tabs>
          <w:tab w:val="clear" w:pos="360"/>
          <w:tab w:val="num" w:pos="426"/>
        </w:tabs>
        <w:ind w:left="426" w:hanging="426"/>
        <w:rPr>
          <w:rFonts w:ascii="Arial" w:hAnsi="Arial" w:cs="Arial"/>
          <w:sz w:val="18"/>
          <w:szCs w:val="18"/>
        </w:rPr>
      </w:pPr>
      <w:r w:rsidRPr="00181741">
        <w:rPr>
          <w:rFonts w:ascii="Arial" w:hAnsi="Arial" w:cs="Arial"/>
          <w:b/>
          <w:sz w:val="18"/>
          <w:szCs w:val="18"/>
        </w:rPr>
        <w:t>App installateur</w:t>
      </w:r>
      <w:r w:rsidRPr="00181741">
        <w:rPr>
          <w:rFonts w:ascii="Arial" w:hAnsi="Arial" w:cs="Arial"/>
          <w:sz w:val="18"/>
          <w:szCs w:val="18"/>
        </w:rPr>
        <w:t xml:space="preserve">: </w:t>
      </w:r>
      <w:r>
        <w:rPr>
          <w:rFonts w:ascii="Arial" w:hAnsi="Arial" w:cs="Arial"/>
          <w:sz w:val="18"/>
          <w:szCs w:val="18"/>
        </w:rPr>
        <w:t xml:space="preserve">de applicatie voor de professionele installateur en eindgebruiker zijn geïntegreerd in dezelfde applicatie. Zowel de installateur als de bewoner, kunnen het installatieproces doorlopen en initiëren: </w:t>
      </w:r>
      <w:r w:rsidRPr="00181741">
        <w:rPr>
          <w:rFonts w:ascii="Arial" w:hAnsi="Arial" w:cs="Arial"/>
          <w:sz w:val="18"/>
          <w:szCs w:val="18"/>
        </w:rPr>
        <w:t>kalibratie opstarten met weergave van de resterende tijdsduur, weergave installatieparameters en invoegen van meetresultaten voor automatische opmaak van het meetrapport, uitlezen van drukverlies per aangesloten luchtkanaal.</w:t>
      </w:r>
    </w:p>
    <w:p w14:paraId="0C8E97C3" w14:textId="77777777" w:rsidR="00F4441C" w:rsidRPr="00181741" w:rsidRDefault="00F4441C" w:rsidP="00F4441C">
      <w:pPr>
        <w:numPr>
          <w:ilvl w:val="0"/>
          <w:numId w:val="9"/>
        </w:numPr>
        <w:ind w:left="426" w:hanging="426"/>
        <w:rPr>
          <w:rFonts w:ascii="Arial" w:hAnsi="Arial" w:cs="Arial"/>
          <w:sz w:val="18"/>
          <w:szCs w:val="18"/>
        </w:rPr>
      </w:pPr>
      <w:r w:rsidRPr="00181741">
        <w:rPr>
          <w:rFonts w:ascii="Arial" w:hAnsi="Arial" w:cs="Arial"/>
          <w:b/>
          <w:sz w:val="18"/>
          <w:szCs w:val="18"/>
        </w:rPr>
        <w:t>Automatische software update</w:t>
      </w:r>
    </w:p>
    <w:p w14:paraId="5560C90A" w14:textId="77777777" w:rsidR="00F4441C" w:rsidRPr="00181741" w:rsidRDefault="00F4441C" w:rsidP="00F4441C">
      <w:pPr>
        <w:numPr>
          <w:ilvl w:val="0"/>
          <w:numId w:val="9"/>
        </w:numPr>
        <w:ind w:left="426" w:hanging="426"/>
        <w:rPr>
          <w:rFonts w:ascii="Arial" w:hAnsi="Arial" w:cs="Arial"/>
          <w:sz w:val="18"/>
          <w:szCs w:val="18"/>
        </w:rPr>
      </w:pPr>
      <w:r w:rsidRPr="00181741">
        <w:rPr>
          <w:rFonts w:ascii="Arial" w:hAnsi="Arial" w:cs="Arial"/>
          <w:b/>
          <w:sz w:val="18"/>
          <w:szCs w:val="18"/>
        </w:rPr>
        <w:t>Storingsmelding</w:t>
      </w:r>
      <w:r w:rsidRPr="00181741">
        <w:rPr>
          <w:rFonts w:ascii="Arial" w:hAnsi="Arial" w:cs="Arial"/>
          <w:sz w:val="18"/>
          <w:szCs w:val="18"/>
        </w:rPr>
        <w:t xml:space="preserve"> via de app </w:t>
      </w:r>
    </w:p>
    <w:p w14:paraId="7D0D5D1F" w14:textId="77777777" w:rsidR="00F4441C" w:rsidRPr="009E7BCD" w:rsidRDefault="00F4441C" w:rsidP="00F4441C">
      <w:pPr>
        <w:pStyle w:val="Heading1"/>
        <w:rPr>
          <w:rFonts w:ascii="Arial" w:hAnsi="Arial" w:cs="Arial"/>
          <w:b w:val="0"/>
          <w:bCs w:val="0"/>
          <w:color w:val="auto"/>
          <w:sz w:val="18"/>
          <w:szCs w:val="18"/>
        </w:rPr>
      </w:pPr>
      <w:r w:rsidRPr="009E7BCD">
        <w:rPr>
          <w:rFonts w:ascii="Arial" w:hAnsi="Arial" w:cs="Arial"/>
          <w:b w:val="0"/>
          <w:bCs w:val="0"/>
          <w:color w:val="auto"/>
          <w:sz w:val="18"/>
          <w:szCs w:val="18"/>
        </w:rPr>
        <w:t>SPECIFICATIES</w:t>
      </w:r>
    </w:p>
    <w:p w14:paraId="04BA5BF6" w14:textId="77777777" w:rsidR="00F4441C" w:rsidRPr="00181741" w:rsidRDefault="00F4441C" w:rsidP="00F4441C">
      <w:pPr>
        <w:pStyle w:val="PlainText"/>
        <w:rPr>
          <w:rFonts w:ascii="Arial" w:hAnsi="Arial" w:cs="Arial"/>
          <w:b/>
          <w:sz w:val="18"/>
          <w:szCs w:val="18"/>
          <w:lang w:val="nl-BE" w:eastAsia="nl-BE"/>
        </w:rPr>
      </w:pPr>
    </w:p>
    <w:p w14:paraId="7C669CD8" w14:textId="77777777" w:rsidR="00F4441C" w:rsidRPr="00181741" w:rsidRDefault="00F4441C" w:rsidP="00F4441C">
      <w:pPr>
        <w:numPr>
          <w:ilvl w:val="0"/>
          <w:numId w:val="3"/>
        </w:numPr>
        <w:ind w:hanging="436"/>
        <w:rPr>
          <w:rFonts w:ascii="Arial" w:hAnsi="Arial" w:cs="Arial"/>
          <w:sz w:val="18"/>
          <w:szCs w:val="18"/>
        </w:rPr>
      </w:pPr>
      <w:r w:rsidRPr="00181741">
        <w:rPr>
          <w:rFonts w:ascii="Arial" w:hAnsi="Arial" w:cs="Arial"/>
          <w:b/>
          <w:sz w:val="18"/>
          <w:szCs w:val="18"/>
        </w:rPr>
        <w:t xml:space="preserve">Maatvoering Waves: </w:t>
      </w:r>
    </w:p>
    <w:p w14:paraId="079BF851" w14:textId="77777777" w:rsidR="00F4441C" w:rsidRPr="00181741" w:rsidRDefault="00F4441C" w:rsidP="00F4441C">
      <w:pPr>
        <w:numPr>
          <w:ilvl w:val="0"/>
          <w:numId w:val="5"/>
        </w:numPr>
        <w:rPr>
          <w:rFonts w:ascii="Arial" w:hAnsi="Arial" w:cs="Arial"/>
          <w:sz w:val="18"/>
          <w:szCs w:val="18"/>
        </w:rPr>
      </w:pPr>
      <w:r>
        <w:rPr>
          <w:rFonts w:ascii="Arial" w:hAnsi="Arial" w:cs="Arial"/>
          <w:sz w:val="18"/>
          <w:szCs w:val="18"/>
        </w:rPr>
        <w:t>Apparaat: 185 x 185 x 50 (</w:t>
      </w:r>
      <w:proofErr w:type="spellStart"/>
      <w:r>
        <w:rPr>
          <w:rFonts w:ascii="Arial" w:hAnsi="Arial" w:cs="Arial"/>
          <w:sz w:val="18"/>
          <w:szCs w:val="18"/>
        </w:rPr>
        <w:t>LxBxH</w:t>
      </w:r>
      <w:proofErr w:type="spellEnd"/>
      <w:r>
        <w:rPr>
          <w:rFonts w:ascii="Arial" w:hAnsi="Arial" w:cs="Arial"/>
          <w:sz w:val="18"/>
          <w:szCs w:val="18"/>
        </w:rPr>
        <w:t>)</w:t>
      </w:r>
    </w:p>
    <w:p w14:paraId="0591F9FF" w14:textId="77777777" w:rsidR="00F4441C" w:rsidRDefault="00F4441C" w:rsidP="00F4441C">
      <w:pPr>
        <w:numPr>
          <w:ilvl w:val="0"/>
          <w:numId w:val="5"/>
        </w:numPr>
        <w:rPr>
          <w:rFonts w:ascii="Arial" w:hAnsi="Arial" w:cs="Arial"/>
          <w:sz w:val="18"/>
          <w:szCs w:val="18"/>
        </w:rPr>
      </w:pPr>
      <w:r w:rsidRPr="00181741">
        <w:rPr>
          <w:rFonts w:ascii="Arial" w:hAnsi="Arial" w:cs="Arial"/>
          <w:sz w:val="18"/>
          <w:szCs w:val="18"/>
        </w:rPr>
        <w:t>Verpakking: 222x206x128mm (</w:t>
      </w:r>
      <w:proofErr w:type="spellStart"/>
      <w:r w:rsidRPr="00181741">
        <w:rPr>
          <w:rFonts w:ascii="Arial" w:hAnsi="Arial" w:cs="Arial"/>
          <w:sz w:val="18"/>
          <w:szCs w:val="18"/>
        </w:rPr>
        <w:t>LxBxH</w:t>
      </w:r>
      <w:proofErr w:type="spellEnd"/>
      <w:r w:rsidRPr="00181741">
        <w:rPr>
          <w:rFonts w:ascii="Arial" w:hAnsi="Arial" w:cs="Arial"/>
          <w:sz w:val="18"/>
          <w:szCs w:val="18"/>
        </w:rPr>
        <w:t>)</w:t>
      </w:r>
    </w:p>
    <w:p w14:paraId="4C305273" w14:textId="77777777" w:rsidR="00F4441C" w:rsidRPr="00181741" w:rsidRDefault="00F4441C" w:rsidP="00F4441C">
      <w:pPr>
        <w:numPr>
          <w:ilvl w:val="0"/>
          <w:numId w:val="5"/>
        </w:numPr>
        <w:rPr>
          <w:rFonts w:ascii="Arial" w:hAnsi="Arial" w:cs="Arial"/>
          <w:sz w:val="18"/>
          <w:szCs w:val="18"/>
        </w:rPr>
      </w:pPr>
      <w:r w:rsidRPr="00181741">
        <w:rPr>
          <w:rFonts w:ascii="Arial" w:hAnsi="Arial" w:cs="Arial"/>
          <w:sz w:val="18"/>
          <w:szCs w:val="18"/>
        </w:rPr>
        <w:t xml:space="preserve">Gewicht apparaat + verpakking: 800 gram </w:t>
      </w:r>
    </w:p>
    <w:p w14:paraId="74D7E30F" w14:textId="77777777" w:rsidR="00F4441C" w:rsidRPr="00181741" w:rsidRDefault="00F4441C" w:rsidP="00F4441C">
      <w:pPr>
        <w:pStyle w:val="PlainText"/>
        <w:numPr>
          <w:ilvl w:val="0"/>
          <w:numId w:val="6"/>
        </w:numPr>
        <w:ind w:hanging="436"/>
        <w:rPr>
          <w:rFonts w:ascii="Arial" w:hAnsi="Arial" w:cs="Arial"/>
          <w:sz w:val="18"/>
          <w:szCs w:val="18"/>
          <w:lang w:val="nl-BE" w:eastAsia="nl-BE"/>
        </w:rPr>
      </w:pPr>
      <w:r w:rsidRPr="00181741">
        <w:rPr>
          <w:rFonts w:ascii="Arial" w:hAnsi="Arial" w:cs="Arial"/>
          <w:b/>
          <w:sz w:val="18"/>
          <w:szCs w:val="18"/>
          <w:lang w:val="nl-BE" w:eastAsia="nl-BE"/>
        </w:rPr>
        <w:t>Maximum werkdruk ventilator</w:t>
      </w:r>
      <w:r w:rsidRPr="00181741">
        <w:rPr>
          <w:rFonts w:ascii="Arial" w:hAnsi="Arial" w:cs="Arial"/>
          <w:sz w:val="18"/>
          <w:szCs w:val="18"/>
          <w:lang w:val="nl-BE" w:eastAsia="nl-BE"/>
        </w:rPr>
        <w:t>: 120Pa</w:t>
      </w:r>
    </w:p>
    <w:p w14:paraId="192EBC20" w14:textId="77777777" w:rsidR="00F4441C" w:rsidRPr="00181741" w:rsidRDefault="00F4441C" w:rsidP="00F4441C">
      <w:pPr>
        <w:numPr>
          <w:ilvl w:val="0"/>
          <w:numId w:val="2"/>
        </w:numPr>
        <w:ind w:hanging="76"/>
        <w:rPr>
          <w:rFonts w:ascii="Arial" w:hAnsi="Arial" w:cs="Arial"/>
          <w:sz w:val="18"/>
          <w:szCs w:val="18"/>
        </w:rPr>
      </w:pPr>
      <w:r w:rsidRPr="00181741">
        <w:rPr>
          <w:rFonts w:ascii="Arial" w:hAnsi="Arial" w:cs="Arial"/>
          <w:b/>
          <w:sz w:val="18"/>
          <w:szCs w:val="18"/>
        </w:rPr>
        <w:t>Afvoerdebiet Waves:</w:t>
      </w:r>
      <w:r w:rsidRPr="00181741">
        <w:rPr>
          <w:rFonts w:ascii="Arial" w:hAnsi="Arial" w:cs="Arial"/>
          <w:sz w:val="18"/>
          <w:szCs w:val="18"/>
        </w:rPr>
        <w:t xml:space="preserve"> </w:t>
      </w:r>
    </w:p>
    <w:p w14:paraId="30F3CCE6" w14:textId="77777777" w:rsidR="00F4441C" w:rsidRPr="00181741" w:rsidRDefault="00F4441C" w:rsidP="00F4441C">
      <w:pPr>
        <w:numPr>
          <w:ilvl w:val="0"/>
          <w:numId w:val="11"/>
        </w:numPr>
        <w:ind w:left="1418"/>
        <w:rPr>
          <w:rFonts w:ascii="Arial" w:hAnsi="Arial" w:cs="Arial"/>
          <w:sz w:val="18"/>
          <w:szCs w:val="18"/>
        </w:rPr>
      </w:pPr>
      <w:r w:rsidRPr="00181741">
        <w:rPr>
          <w:rFonts w:ascii="Arial" w:hAnsi="Arial" w:cs="Arial"/>
          <w:sz w:val="18"/>
          <w:szCs w:val="18"/>
        </w:rPr>
        <w:t>75 m³/h bij 38 Pa opvoerhoogte</w:t>
      </w:r>
    </w:p>
    <w:p w14:paraId="14087304" w14:textId="77777777" w:rsidR="00F4441C" w:rsidRPr="00181741" w:rsidRDefault="00F4441C" w:rsidP="00F4441C">
      <w:pPr>
        <w:numPr>
          <w:ilvl w:val="0"/>
          <w:numId w:val="11"/>
        </w:numPr>
        <w:ind w:left="1418"/>
        <w:rPr>
          <w:rFonts w:ascii="Arial" w:hAnsi="Arial" w:cs="Arial"/>
          <w:sz w:val="18"/>
          <w:szCs w:val="18"/>
        </w:rPr>
      </w:pPr>
      <w:r w:rsidRPr="00181741">
        <w:rPr>
          <w:rFonts w:ascii="Arial" w:hAnsi="Arial" w:cs="Arial"/>
          <w:sz w:val="18"/>
          <w:szCs w:val="18"/>
        </w:rPr>
        <w:t>50 m³/h bij 80 Pa opvoerhoogte</w:t>
      </w:r>
    </w:p>
    <w:p w14:paraId="233123AA" w14:textId="77777777" w:rsidR="00F4441C" w:rsidRPr="00181741" w:rsidRDefault="00F4441C" w:rsidP="00F4441C">
      <w:pPr>
        <w:numPr>
          <w:ilvl w:val="0"/>
          <w:numId w:val="11"/>
        </w:numPr>
        <w:ind w:left="1418"/>
        <w:rPr>
          <w:rFonts w:ascii="Arial" w:hAnsi="Arial" w:cs="Arial"/>
          <w:sz w:val="18"/>
          <w:szCs w:val="18"/>
        </w:rPr>
      </w:pPr>
      <w:r w:rsidRPr="00181741">
        <w:rPr>
          <w:rFonts w:ascii="Arial" w:hAnsi="Arial" w:cs="Arial"/>
          <w:sz w:val="18"/>
          <w:szCs w:val="18"/>
        </w:rPr>
        <w:t>25 m³/h bij 120 Pa opvoerhoogte</w:t>
      </w:r>
    </w:p>
    <w:p w14:paraId="2F3207FA" w14:textId="77777777" w:rsidR="00F4441C" w:rsidRPr="009E7BCD" w:rsidRDefault="00F4441C" w:rsidP="00F4441C">
      <w:pPr>
        <w:pStyle w:val="Heading1"/>
        <w:rPr>
          <w:rFonts w:ascii="Arial" w:hAnsi="Arial" w:cs="Arial"/>
          <w:b w:val="0"/>
          <w:bCs w:val="0"/>
          <w:color w:val="auto"/>
          <w:sz w:val="18"/>
          <w:szCs w:val="18"/>
        </w:rPr>
      </w:pPr>
      <w:r w:rsidRPr="009E7BCD">
        <w:rPr>
          <w:rFonts w:ascii="Arial" w:hAnsi="Arial" w:cs="Arial"/>
          <w:b w:val="0"/>
          <w:bCs w:val="0"/>
          <w:color w:val="auto"/>
          <w:sz w:val="18"/>
          <w:szCs w:val="18"/>
        </w:rPr>
        <w:t>BEDIENING</w:t>
      </w:r>
    </w:p>
    <w:p w14:paraId="2D68C5C8" w14:textId="77777777" w:rsidR="00F4441C" w:rsidRPr="00181741" w:rsidRDefault="00F4441C" w:rsidP="00F4441C">
      <w:pPr>
        <w:pStyle w:val="ListParagraph"/>
        <w:spacing w:after="200" w:line="276" w:lineRule="auto"/>
        <w:ind w:left="0"/>
        <w:contextualSpacing/>
        <w:rPr>
          <w:rFonts w:ascii="Arial" w:hAnsi="Arial" w:cs="Arial"/>
          <w:sz w:val="18"/>
          <w:szCs w:val="18"/>
        </w:rPr>
      </w:pPr>
    </w:p>
    <w:p w14:paraId="277859D5" w14:textId="77777777" w:rsidR="00F4441C" w:rsidRPr="00181741" w:rsidRDefault="00F4441C" w:rsidP="00F4441C">
      <w:pPr>
        <w:pStyle w:val="ListParagraph"/>
        <w:spacing w:after="200" w:line="276" w:lineRule="auto"/>
        <w:ind w:left="0"/>
        <w:contextualSpacing/>
        <w:rPr>
          <w:rFonts w:ascii="Arial" w:hAnsi="Arial" w:cs="Arial"/>
          <w:sz w:val="18"/>
          <w:szCs w:val="18"/>
        </w:rPr>
      </w:pPr>
      <w:r w:rsidRPr="00181741">
        <w:rPr>
          <w:rFonts w:ascii="Arial" w:hAnsi="Arial" w:cs="Arial"/>
          <w:sz w:val="18"/>
          <w:szCs w:val="18"/>
        </w:rPr>
        <w:t xml:space="preserve">Mogelijkheid tot (tijdelijke) manuele aanpassing (via de app) van het ventilatie afvoerdebiet. </w:t>
      </w:r>
    </w:p>
    <w:p w14:paraId="4F1B017E" w14:textId="77777777" w:rsidR="00F4441C" w:rsidRPr="00181741" w:rsidRDefault="00F4441C" w:rsidP="00F4441C">
      <w:pPr>
        <w:pStyle w:val="ListParagraph"/>
        <w:spacing w:after="200" w:line="276" w:lineRule="auto"/>
        <w:ind w:left="0"/>
        <w:contextualSpacing/>
        <w:rPr>
          <w:rFonts w:ascii="Arial" w:hAnsi="Arial" w:cs="Arial"/>
          <w:sz w:val="18"/>
          <w:szCs w:val="18"/>
        </w:rPr>
      </w:pPr>
    </w:p>
    <w:p w14:paraId="5A1512B1" w14:textId="77777777" w:rsidR="00F4441C" w:rsidRPr="00181741" w:rsidRDefault="00F4441C" w:rsidP="00F4441C">
      <w:pPr>
        <w:pStyle w:val="ListParagraph"/>
        <w:numPr>
          <w:ilvl w:val="0"/>
          <w:numId w:val="7"/>
        </w:numPr>
        <w:spacing w:after="200" w:line="276" w:lineRule="auto"/>
        <w:ind w:hanging="436"/>
        <w:contextualSpacing/>
        <w:rPr>
          <w:rFonts w:ascii="Arial" w:hAnsi="Arial" w:cs="Arial"/>
          <w:sz w:val="18"/>
          <w:szCs w:val="18"/>
        </w:rPr>
      </w:pPr>
      <w:proofErr w:type="spellStart"/>
      <w:r w:rsidRPr="00181741">
        <w:rPr>
          <w:rFonts w:ascii="Arial" w:hAnsi="Arial" w:cs="Arial"/>
          <w:sz w:val="18"/>
          <w:szCs w:val="18"/>
        </w:rPr>
        <w:t>Silent</w:t>
      </w:r>
      <w:proofErr w:type="spellEnd"/>
      <w:r w:rsidRPr="00181741">
        <w:rPr>
          <w:rFonts w:ascii="Arial" w:hAnsi="Arial" w:cs="Arial"/>
          <w:sz w:val="18"/>
          <w:szCs w:val="18"/>
        </w:rPr>
        <w:t xml:space="preserve"> modus</w:t>
      </w:r>
    </w:p>
    <w:p w14:paraId="757AFAEC" w14:textId="77777777" w:rsidR="00F4441C" w:rsidRPr="00181741" w:rsidRDefault="00F4441C" w:rsidP="00F4441C">
      <w:pPr>
        <w:pStyle w:val="ListParagraph"/>
        <w:numPr>
          <w:ilvl w:val="0"/>
          <w:numId w:val="7"/>
        </w:numPr>
        <w:spacing w:after="200" w:line="276" w:lineRule="auto"/>
        <w:ind w:hanging="436"/>
        <w:contextualSpacing/>
        <w:rPr>
          <w:rFonts w:ascii="Arial" w:hAnsi="Arial" w:cs="Arial"/>
          <w:sz w:val="18"/>
          <w:szCs w:val="18"/>
        </w:rPr>
      </w:pPr>
      <w:r w:rsidRPr="00181741">
        <w:rPr>
          <w:rFonts w:ascii="Arial" w:hAnsi="Arial" w:cs="Arial"/>
          <w:sz w:val="18"/>
          <w:szCs w:val="18"/>
        </w:rPr>
        <w:t>Boost modus</w:t>
      </w:r>
      <w:r>
        <w:rPr>
          <w:rFonts w:ascii="Arial" w:hAnsi="Arial" w:cs="Arial"/>
          <w:sz w:val="18"/>
          <w:szCs w:val="18"/>
        </w:rPr>
        <w:t xml:space="preserve"> (boost operandi ook mogelijk via manuele bediening op het toestel via de blauwe knop) </w:t>
      </w:r>
    </w:p>
    <w:p w14:paraId="09F91BC9" w14:textId="77777777" w:rsidR="00F4441C" w:rsidRPr="009E7BCD" w:rsidRDefault="00F4441C" w:rsidP="00F4441C">
      <w:pPr>
        <w:pStyle w:val="Heading1"/>
        <w:rPr>
          <w:rFonts w:ascii="Arial" w:hAnsi="Arial" w:cs="Arial"/>
          <w:b w:val="0"/>
          <w:bCs w:val="0"/>
          <w:color w:val="auto"/>
          <w:sz w:val="18"/>
          <w:szCs w:val="18"/>
        </w:rPr>
      </w:pPr>
      <w:r w:rsidRPr="009E7BCD">
        <w:rPr>
          <w:rFonts w:ascii="Arial" w:hAnsi="Arial" w:cs="Arial"/>
          <w:b w:val="0"/>
          <w:bCs w:val="0"/>
          <w:color w:val="auto"/>
          <w:sz w:val="18"/>
          <w:szCs w:val="18"/>
        </w:rPr>
        <w:t>REDUCTIEFACTOREN RESIDENTIEEL</w:t>
      </w:r>
    </w:p>
    <w:p w14:paraId="34AB9ECD" w14:textId="77777777" w:rsidR="00F4441C" w:rsidRPr="00181741" w:rsidRDefault="00F4441C" w:rsidP="00F4441C">
      <w:pPr>
        <w:rPr>
          <w:rFonts w:ascii="Arial" w:hAnsi="Arial" w:cs="Arial"/>
          <w:sz w:val="18"/>
          <w:szCs w:val="18"/>
        </w:rPr>
      </w:pPr>
    </w:p>
    <w:p w14:paraId="36F7DB77" w14:textId="77777777" w:rsidR="00F4441C" w:rsidRPr="00181741" w:rsidRDefault="00F4441C" w:rsidP="00F4441C">
      <w:pPr>
        <w:numPr>
          <w:ilvl w:val="0"/>
          <w:numId w:val="2"/>
        </w:numPr>
        <w:ind w:hanging="76"/>
        <w:rPr>
          <w:rFonts w:ascii="Arial" w:hAnsi="Arial" w:cs="Arial"/>
          <w:sz w:val="18"/>
          <w:szCs w:val="18"/>
        </w:rPr>
      </w:pPr>
      <w:r w:rsidRPr="00181741">
        <w:rPr>
          <w:rFonts w:ascii="Arial" w:hAnsi="Arial" w:cs="Arial"/>
          <w:b/>
          <w:i/>
          <w:sz w:val="18"/>
          <w:szCs w:val="18"/>
        </w:rPr>
        <w:t>Waves</w:t>
      </w:r>
      <w:r w:rsidRPr="00181741">
        <w:rPr>
          <w:rFonts w:ascii="Arial" w:hAnsi="Arial" w:cs="Arial"/>
          <w:sz w:val="18"/>
          <w:szCs w:val="18"/>
        </w:rPr>
        <w:t xml:space="preserve"> is opgenomen in de EPB-productgegevens databank – VENTILATOR EN </w:t>
      </w:r>
    </w:p>
    <w:p w14:paraId="5DAB3886" w14:textId="77777777" w:rsidR="00F4441C" w:rsidRDefault="00F4441C" w:rsidP="00F4441C">
      <w:pPr>
        <w:ind w:left="360" w:firstLine="348"/>
        <w:rPr>
          <w:rFonts w:ascii="Arial" w:hAnsi="Arial" w:cs="Arial"/>
          <w:sz w:val="18"/>
          <w:szCs w:val="18"/>
        </w:rPr>
      </w:pPr>
      <w:r w:rsidRPr="00181741">
        <w:rPr>
          <w:rFonts w:ascii="Arial" w:hAnsi="Arial" w:cs="Arial"/>
          <w:sz w:val="18"/>
          <w:szCs w:val="18"/>
        </w:rPr>
        <w:t>VENTILATIEGROEP</w:t>
      </w:r>
    </w:p>
    <w:p w14:paraId="0CA453C9" w14:textId="77777777" w:rsidR="00F4441C" w:rsidRDefault="00F4441C" w:rsidP="00F4441C">
      <w:pPr>
        <w:ind w:left="360" w:firstLine="348"/>
        <w:rPr>
          <w:rFonts w:ascii="Arial" w:hAnsi="Arial" w:cs="Arial"/>
          <w:sz w:val="18"/>
          <w:szCs w:val="18"/>
        </w:rPr>
      </w:pPr>
    </w:p>
    <w:p w14:paraId="172EF71A" w14:textId="77777777" w:rsidR="00F4441C" w:rsidRPr="002A58A2" w:rsidRDefault="00F4441C" w:rsidP="00F4441C">
      <w:pPr>
        <w:ind w:left="708"/>
        <w:rPr>
          <w:rFonts w:ascii="Arial" w:hAnsi="Arial" w:cs="Arial"/>
          <w:sz w:val="18"/>
          <w:szCs w:val="18"/>
        </w:rPr>
      </w:pPr>
      <w:r w:rsidRPr="002A58A2">
        <w:rPr>
          <w:rFonts w:ascii="Arial" w:hAnsi="Arial" w:cs="Arial"/>
          <w:bCs/>
          <w:i/>
          <w:sz w:val="18"/>
          <w:szCs w:val="18"/>
        </w:rPr>
        <w:t xml:space="preserve">Waves kan als individuele ventilator toegepast worden, als autonoom systeem met verschillende waves (Systeem C+ Waves – Smart 0,90) of kan geïntegreerd worden in het systeem C+ </w:t>
      </w:r>
      <w:proofErr w:type="spellStart"/>
      <w:r w:rsidRPr="002A58A2">
        <w:rPr>
          <w:rFonts w:ascii="Arial" w:hAnsi="Arial" w:cs="Arial"/>
          <w:bCs/>
          <w:i/>
          <w:sz w:val="18"/>
          <w:szCs w:val="18"/>
        </w:rPr>
        <w:t>Healthbox</w:t>
      </w:r>
      <w:proofErr w:type="spellEnd"/>
      <w:r w:rsidRPr="002A58A2">
        <w:rPr>
          <w:rFonts w:ascii="Arial" w:hAnsi="Arial" w:cs="Arial"/>
          <w:bCs/>
          <w:i/>
          <w:sz w:val="18"/>
          <w:szCs w:val="18"/>
        </w:rPr>
        <w:t xml:space="preserve"> 3.0 binnen de configuratie Smart 0,90 en Smartzone 0,43/0,50/0,61</w:t>
      </w:r>
    </w:p>
    <w:p w14:paraId="7FCA52F2" w14:textId="77777777" w:rsidR="00F4441C" w:rsidRPr="009E7BCD" w:rsidRDefault="00F4441C" w:rsidP="00F4441C">
      <w:pPr>
        <w:pStyle w:val="Heading1"/>
        <w:rPr>
          <w:rFonts w:ascii="Arial" w:hAnsi="Arial" w:cs="Arial"/>
          <w:b w:val="0"/>
          <w:bCs w:val="0"/>
          <w:sz w:val="18"/>
          <w:szCs w:val="18"/>
        </w:rPr>
      </w:pPr>
      <w:r w:rsidRPr="009E7BCD">
        <w:rPr>
          <w:rFonts w:ascii="Arial" w:hAnsi="Arial" w:cs="Arial"/>
          <w:b w:val="0"/>
          <w:bCs w:val="0"/>
          <w:color w:val="auto"/>
          <w:sz w:val="18"/>
          <w:szCs w:val="18"/>
        </w:rPr>
        <w:t>TE COMBINEREN PRODUCTEN</w:t>
      </w:r>
    </w:p>
    <w:p w14:paraId="0FDCF817" w14:textId="77777777" w:rsidR="00F4441C" w:rsidRPr="00181741" w:rsidRDefault="00F4441C" w:rsidP="00F4441C">
      <w:pPr>
        <w:pStyle w:val="PlainText"/>
        <w:ind w:left="360"/>
        <w:rPr>
          <w:rFonts w:ascii="Arial" w:hAnsi="Arial" w:cs="Arial"/>
          <w:sz w:val="18"/>
          <w:szCs w:val="18"/>
          <w:lang w:val="nl-BE" w:eastAsia="nl-BE"/>
        </w:rPr>
      </w:pPr>
    </w:p>
    <w:p w14:paraId="2B264CAB" w14:textId="77777777" w:rsidR="00F4441C" w:rsidRPr="002A58A2" w:rsidRDefault="00F4441C" w:rsidP="00F4441C">
      <w:pPr>
        <w:pStyle w:val="ListParagraph"/>
        <w:numPr>
          <w:ilvl w:val="0"/>
          <w:numId w:val="13"/>
        </w:numPr>
        <w:spacing w:after="200" w:line="276" w:lineRule="auto"/>
        <w:contextualSpacing/>
        <w:rPr>
          <w:rFonts w:ascii="Arial" w:hAnsi="Arial" w:cs="Arial"/>
          <w:sz w:val="18"/>
          <w:szCs w:val="18"/>
        </w:rPr>
      </w:pPr>
      <w:r w:rsidRPr="002A58A2">
        <w:rPr>
          <w:rFonts w:ascii="Arial" w:hAnsi="Arial" w:cs="Arial"/>
          <w:b/>
          <w:sz w:val="18"/>
          <w:szCs w:val="18"/>
        </w:rPr>
        <w:t>Buitenrooster 434RD en 641</w:t>
      </w:r>
    </w:p>
    <w:p w14:paraId="77580C71" w14:textId="77777777" w:rsidR="00F4441C" w:rsidRPr="002A58A2" w:rsidRDefault="00F4441C" w:rsidP="00F4441C">
      <w:pPr>
        <w:pStyle w:val="ListParagraph"/>
        <w:numPr>
          <w:ilvl w:val="0"/>
          <w:numId w:val="13"/>
        </w:numPr>
        <w:spacing w:after="200" w:line="276" w:lineRule="auto"/>
        <w:contextualSpacing/>
        <w:rPr>
          <w:rFonts w:ascii="Arial" w:hAnsi="Arial" w:cs="Arial"/>
          <w:sz w:val="18"/>
          <w:szCs w:val="18"/>
          <w:lang w:val="it-IT"/>
        </w:rPr>
      </w:pPr>
      <w:proofErr w:type="spellStart"/>
      <w:r w:rsidRPr="002A58A2">
        <w:rPr>
          <w:rFonts w:ascii="Arial" w:hAnsi="Arial" w:cs="Arial"/>
          <w:b/>
          <w:sz w:val="18"/>
          <w:szCs w:val="18"/>
          <w:lang w:val="it-IT"/>
        </w:rPr>
        <w:t>Telescopische</w:t>
      </w:r>
      <w:proofErr w:type="spellEnd"/>
      <w:r w:rsidRPr="002A58A2">
        <w:rPr>
          <w:rFonts w:ascii="Arial" w:hAnsi="Arial" w:cs="Arial"/>
          <w:b/>
          <w:sz w:val="18"/>
          <w:szCs w:val="18"/>
          <w:lang w:val="it-IT"/>
        </w:rPr>
        <w:t xml:space="preserve"> </w:t>
      </w:r>
      <w:proofErr w:type="spellStart"/>
      <w:r w:rsidRPr="002A58A2">
        <w:rPr>
          <w:rFonts w:ascii="Arial" w:hAnsi="Arial" w:cs="Arial"/>
          <w:b/>
          <w:sz w:val="18"/>
          <w:szCs w:val="18"/>
          <w:lang w:val="it-IT"/>
        </w:rPr>
        <w:t>buis</w:t>
      </w:r>
      <w:proofErr w:type="spellEnd"/>
      <w:r w:rsidRPr="002A58A2">
        <w:rPr>
          <w:rFonts w:ascii="Arial" w:hAnsi="Arial" w:cs="Arial"/>
          <w:b/>
          <w:sz w:val="18"/>
          <w:szCs w:val="18"/>
          <w:lang w:val="it-IT"/>
        </w:rPr>
        <w:t xml:space="preserve"> in Renson gamma</w:t>
      </w:r>
      <w:r w:rsidRPr="002A58A2">
        <w:rPr>
          <w:rFonts w:ascii="Arial" w:hAnsi="Arial" w:cs="Arial"/>
          <w:sz w:val="18"/>
          <w:szCs w:val="18"/>
          <w:lang w:val="it-IT"/>
        </w:rPr>
        <w:t xml:space="preserve"> (100 en 125 mm)</w:t>
      </w:r>
    </w:p>
    <w:p w14:paraId="07E24078" w14:textId="77777777" w:rsidR="00F4441C" w:rsidRPr="002A58A2" w:rsidRDefault="00F4441C" w:rsidP="00F4441C">
      <w:pPr>
        <w:pStyle w:val="ListParagraph"/>
        <w:numPr>
          <w:ilvl w:val="0"/>
          <w:numId w:val="13"/>
        </w:numPr>
        <w:spacing w:after="200" w:line="276" w:lineRule="auto"/>
        <w:contextualSpacing/>
        <w:rPr>
          <w:rFonts w:ascii="Arial" w:hAnsi="Arial" w:cs="Arial"/>
          <w:sz w:val="18"/>
          <w:szCs w:val="18"/>
        </w:rPr>
      </w:pPr>
      <w:r w:rsidRPr="002A58A2">
        <w:rPr>
          <w:rFonts w:ascii="Arial" w:hAnsi="Arial" w:cs="Arial"/>
          <w:sz w:val="18"/>
          <w:szCs w:val="18"/>
        </w:rPr>
        <w:lastRenderedPageBreak/>
        <w:t xml:space="preserve">In principe kunnen alle </w:t>
      </w:r>
      <w:proofErr w:type="spellStart"/>
      <w:r w:rsidRPr="002A58A2">
        <w:rPr>
          <w:rFonts w:ascii="Arial" w:hAnsi="Arial" w:cs="Arial"/>
          <w:sz w:val="18"/>
          <w:szCs w:val="18"/>
        </w:rPr>
        <w:t>RTO’s</w:t>
      </w:r>
      <w:proofErr w:type="spellEnd"/>
      <w:r w:rsidRPr="002A58A2">
        <w:rPr>
          <w:rFonts w:ascii="Arial" w:hAnsi="Arial" w:cs="Arial"/>
          <w:sz w:val="18"/>
          <w:szCs w:val="18"/>
        </w:rPr>
        <w:t xml:space="preserve"> van Renson toegepast worden </w:t>
      </w:r>
      <w:r>
        <w:rPr>
          <w:rFonts w:ascii="Arial" w:hAnsi="Arial" w:cs="Arial"/>
          <w:sz w:val="18"/>
          <w:szCs w:val="18"/>
        </w:rPr>
        <w:t>in combinatie</w:t>
      </w:r>
      <w:r w:rsidRPr="002A58A2">
        <w:rPr>
          <w:rFonts w:ascii="Arial" w:hAnsi="Arial" w:cs="Arial"/>
          <w:sz w:val="18"/>
          <w:szCs w:val="18"/>
        </w:rPr>
        <w:t xml:space="preserve"> met Waves. De </w:t>
      </w:r>
      <w:proofErr w:type="spellStart"/>
      <w:r w:rsidRPr="002A58A2">
        <w:rPr>
          <w:rFonts w:ascii="Arial" w:hAnsi="Arial" w:cs="Arial"/>
          <w:sz w:val="18"/>
          <w:szCs w:val="18"/>
        </w:rPr>
        <w:t>Invisivent</w:t>
      </w:r>
      <w:proofErr w:type="spellEnd"/>
      <w:r w:rsidRPr="002A58A2">
        <w:rPr>
          <w:rFonts w:ascii="Arial" w:hAnsi="Arial" w:cs="Arial"/>
          <w:sz w:val="18"/>
          <w:szCs w:val="18"/>
        </w:rPr>
        <w:t xml:space="preserve"> Comfort enkel in lokalen waar er ook effectief wordt afgevoerd. Voor alle andere </w:t>
      </w:r>
      <w:proofErr w:type="spellStart"/>
      <w:r w:rsidRPr="002A58A2">
        <w:rPr>
          <w:rFonts w:ascii="Arial" w:hAnsi="Arial" w:cs="Arial"/>
          <w:sz w:val="18"/>
          <w:szCs w:val="18"/>
        </w:rPr>
        <w:t>RTO’s</w:t>
      </w:r>
      <w:proofErr w:type="spellEnd"/>
      <w:r w:rsidRPr="002A58A2">
        <w:rPr>
          <w:rFonts w:ascii="Arial" w:hAnsi="Arial" w:cs="Arial"/>
          <w:sz w:val="18"/>
          <w:szCs w:val="18"/>
        </w:rPr>
        <w:t xml:space="preserve"> maakt het niet uit of er een mechanische afvoer in het lokaal zit.</w:t>
      </w:r>
    </w:p>
    <w:p w14:paraId="0DCFE0FD" w14:textId="77777777" w:rsidR="00F4441C" w:rsidRPr="002A58A2" w:rsidRDefault="00F4441C" w:rsidP="00F4441C">
      <w:pPr>
        <w:rPr>
          <w:sz w:val="18"/>
          <w:szCs w:val="18"/>
        </w:rPr>
      </w:pPr>
    </w:p>
    <w:p w14:paraId="7355FDF0" w14:textId="77777777" w:rsidR="00905190" w:rsidRDefault="00905190"/>
    <w:sectPr w:rsidR="00905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72E6"/>
    <w:multiLevelType w:val="hybridMultilevel"/>
    <w:tmpl w:val="4A2C06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C07419"/>
    <w:multiLevelType w:val="hybridMultilevel"/>
    <w:tmpl w:val="18189AB2"/>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 w15:restartNumberingAfterBreak="0">
    <w:nsid w:val="13590320"/>
    <w:multiLevelType w:val="hybridMultilevel"/>
    <w:tmpl w:val="0B0ACB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E2679A"/>
    <w:multiLevelType w:val="hybridMultilevel"/>
    <w:tmpl w:val="EF16BD00"/>
    <w:lvl w:ilvl="0" w:tplc="E3304436">
      <w:start w:val="1"/>
      <w:numFmt w:val="bullet"/>
      <w:lvlText w:val=""/>
      <w:lvlJc w:val="left"/>
      <w:pPr>
        <w:tabs>
          <w:tab w:val="num" w:pos="501"/>
        </w:tabs>
        <w:ind w:left="501" w:hanging="360"/>
      </w:pPr>
      <w:rPr>
        <w:rFonts w:ascii="Symbol" w:hAnsi="Symbol" w:hint="default"/>
        <w:color w:val="auto"/>
        <w:sz w:val="16"/>
        <w:szCs w:val="16"/>
      </w:rPr>
    </w:lvl>
    <w:lvl w:ilvl="1" w:tplc="04130003" w:tentative="1">
      <w:start w:val="1"/>
      <w:numFmt w:val="bullet"/>
      <w:lvlText w:val="o"/>
      <w:lvlJc w:val="left"/>
      <w:pPr>
        <w:tabs>
          <w:tab w:val="num" w:pos="1221"/>
        </w:tabs>
        <w:ind w:left="1221" w:hanging="360"/>
      </w:pPr>
      <w:rPr>
        <w:rFonts w:ascii="Courier New" w:hAnsi="Courier New" w:cs="Courier New" w:hint="default"/>
      </w:rPr>
    </w:lvl>
    <w:lvl w:ilvl="2" w:tplc="04130005" w:tentative="1">
      <w:start w:val="1"/>
      <w:numFmt w:val="bullet"/>
      <w:lvlText w:val=""/>
      <w:lvlJc w:val="left"/>
      <w:pPr>
        <w:tabs>
          <w:tab w:val="num" w:pos="1941"/>
        </w:tabs>
        <w:ind w:left="1941" w:hanging="360"/>
      </w:pPr>
      <w:rPr>
        <w:rFonts w:ascii="Wingdings" w:hAnsi="Wingdings" w:hint="default"/>
      </w:rPr>
    </w:lvl>
    <w:lvl w:ilvl="3" w:tplc="04130001" w:tentative="1">
      <w:start w:val="1"/>
      <w:numFmt w:val="bullet"/>
      <w:lvlText w:val=""/>
      <w:lvlJc w:val="left"/>
      <w:pPr>
        <w:tabs>
          <w:tab w:val="num" w:pos="2661"/>
        </w:tabs>
        <w:ind w:left="2661" w:hanging="360"/>
      </w:pPr>
      <w:rPr>
        <w:rFonts w:ascii="Symbol" w:hAnsi="Symbol" w:hint="default"/>
      </w:rPr>
    </w:lvl>
    <w:lvl w:ilvl="4" w:tplc="04130003" w:tentative="1">
      <w:start w:val="1"/>
      <w:numFmt w:val="bullet"/>
      <w:lvlText w:val="o"/>
      <w:lvlJc w:val="left"/>
      <w:pPr>
        <w:tabs>
          <w:tab w:val="num" w:pos="3381"/>
        </w:tabs>
        <w:ind w:left="3381" w:hanging="360"/>
      </w:pPr>
      <w:rPr>
        <w:rFonts w:ascii="Courier New" w:hAnsi="Courier New" w:cs="Courier New" w:hint="default"/>
      </w:rPr>
    </w:lvl>
    <w:lvl w:ilvl="5" w:tplc="04130005" w:tentative="1">
      <w:start w:val="1"/>
      <w:numFmt w:val="bullet"/>
      <w:lvlText w:val=""/>
      <w:lvlJc w:val="left"/>
      <w:pPr>
        <w:tabs>
          <w:tab w:val="num" w:pos="4101"/>
        </w:tabs>
        <w:ind w:left="4101" w:hanging="360"/>
      </w:pPr>
      <w:rPr>
        <w:rFonts w:ascii="Wingdings" w:hAnsi="Wingdings" w:hint="default"/>
      </w:rPr>
    </w:lvl>
    <w:lvl w:ilvl="6" w:tplc="04130001" w:tentative="1">
      <w:start w:val="1"/>
      <w:numFmt w:val="bullet"/>
      <w:lvlText w:val=""/>
      <w:lvlJc w:val="left"/>
      <w:pPr>
        <w:tabs>
          <w:tab w:val="num" w:pos="4821"/>
        </w:tabs>
        <w:ind w:left="4821" w:hanging="360"/>
      </w:pPr>
      <w:rPr>
        <w:rFonts w:ascii="Symbol" w:hAnsi="Symbol" w:hint="default"/>
      </w:rPr>
    </w:lvl>
    <w:lvl w:ilvl="7" w:tplc="04130003" w:tentative="1">
      <w:start w:val="1"/>
      <w:numFmt w:val="bullet"/>
      <w:lvlText w:val="o"/>
      <w:lvlJc w:val="left"/>
      <w:pPr>
        <w:tabs>
          <w:tab w:val="num" w:pos="5541"/>
        </w:tabs>
        <w:ind w:left="5541" w:hanging="360"/>
      </w:pPr>
      <w:rPr>
        <w:rFonts w:ascii="Courier New" w:hAnsi="Courier New" w:cs="Courier New" w:hint="default"/>
      </w:rPr>
    </w:lvl>
    <w:lvl w:ilvl="8" w:tplc="04130005" w:tentative="1">
      <w:start w:val="1"/>
      <w:numFmt w:val="bullet"/>
      <w:lvlText w:val=""/>
      <w:lvlJc w:val="left"/>
      <w:pPr>
        <w:tabs>
          <w:tab w:val="num" w:pos="6261"/>
        </w:tabs>
        <w:ind w:left="6261" w:hanging="360"/>
      </w:pPr>
      <w:rPr>
        <w:rFonts w:ascii="Wingdings" w:hAnsi="Wingdings" w:hint="default"/>
      </w:rPr>
    </w:lvl>
  </w:abstractNum>
  <w:abstractNum w:abstractNumId="4" w15:restartNumberingAfterBreak="0">
    <w:nsid w:val="38635FA6"/>
    <w:multiLevelType w:val="hybridMultilevel"/>
    <w:tmpl w:val="6FC426CC"/>
    <w:lvl w:ilvl="0" w:tplc="5EC066F0">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B569D1"/>
    <w:multiLevelType w:val="hybridMultilevel"/>
    <w:tmpl w:val="9ED26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F5D07B7"/>
    <w:multiLevelType w:val="hybridMultilevel"/>
    <w:tmpl w:val="66A401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AC6803"/>
    <w:multiLevelType w:val="hybridMultilevel"/>
    <w:tmpl w:val="F0BAB68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BE7DFD"/>
    <w:multiLevelType w:val="hybridMultilevel"/>
    <w:tmpl w:val="C1FA4B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B61AD3"/>
    <w:multiLevelType w:val="hybridMultilevel"/>
    <w:tmpl w:val="AEB04954"/>
    <w:lvl w:ilvl="0" w:tplc="5EC066F0">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7A2573"/>
    <w:multiLevelType w:val="hybridMultilevel"/>
    <w:tmpl w:val="04128C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8BE6020"/>
    <w:multiLevelType w:val="hybridMultilevel"/>
    <w:tmpl w:val="E446E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8839B3"/>
    <w:multiLevelType w:val="hybridMultilevel"/>
    <w:tmpl w:val="6FFEDC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2"/>
  </w:num>
  <w:num w:numId="5">
    <w:abstractNumId w:val="1"/>
  </w:num>
  <w:num w:numId="6">
    <w:abstractNumId w:val="8"/>
  </w:num>
  <w:num w:numId="7">
    <w:abstractNumId w:val="6"/>
  </w:num>
  <w:num w:numId="8">
    <w:abstractNumId w:val="4"/>
  </w:num>
  <w:num w:numId="9">
    <w:abstractNumId w:val="0"/>
  </w:num>
  <w:num w:numId="10">
    <w:abstractNumId w:val="9"/>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1C"/>
    <w:rsid w:val="00322BEB"/>
    <w:rsid w:val="00905190"/>
    <w:rsid w:val="00F4441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4813"/>
  <w15:chartTrackingRefBased/>
  <w15:docId w15:val="{1AC59F56-E52C-4C71-892D-A10939D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1C"/>
    <w:pPr>
      <w:spacing w:after="0" w:line="240" w:lineRule="auto"/>
    </w:pPr>
    <w:rPr>
      <w:rFonts w:ascii="Tahoma" w:eastAsia="Times New Roman" w:hAnsi="Tahoma" w:cs="Times New Roman"/>
      <w:sz w:val="24"/>
      <w:szCs w:val="20"/>
      <w:lang w:val="nl-BE" w:eastAsia="nl-BE"/>
    </w:rPr>
  </w:style>
  <w:style w:type="paragraph" w:styleId="Heading1">
    <w:name w:val="heading 1"/>
    <w:basedOn w:val="Normal"/>
    <w:next w:val="Normal"/>
    <w:link w:val="Heading1Char"/>
    <w:uiPriority w:val="9"/>
    <w:qFormat/>
    <w:rsid w:val="00F4441C"/>
    <w:pPr>
      <w:keepNext/>
      <w:spacing w:before="240" w:after="60"/>
      <w:outlineLvl w:val="0"/>
    </w:pPr>
    <w:rPr>
      <w:rFonts w:ascii="Calibri Light" w:hAnsi="Calibri Light"/>
      <w:b/>
      <w:bCs/>
      <w:color w:val="2E74B5"/>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1C"/>
    <w:rPr>
      <w:rFonts w:ascii="Calibri Light" w:eastAsia="Times New Roman" w:hAnsi="Calibri Light" w:cs="Times New Roman"/>
      <w:b/>
      <w:bCs/>
      <w:color w:val="2E74B5"/>
      <w:kern w:val="32"/>
      <w:sz w:val="28"/>
      <w:szCs w:val="32"/>
      <w:lang w:val="nl-BE" w:eastAsia="nl-BE"/>
    </w:rPr>
  </w:style>
  <w:style w:type="paragraph" w:styleId="PlainText">
    <w:name w:val="Plain Text"/>
    <w:basedOn w:val="Normal"/>
    <w:link w:val="PlainTextChar"/>
    <w:rsid w:val="00F4441C"/>
    <w:rPr>
      <w:rFonts w:ascii="Courier New" w:hAnsi="Courier New"/>
      <w:sz w:val="20"/>
      <w:lang w:val="nl-NL" w:eastAsia="nl-NL"/>
    </w:rPr>
  </w:style>
  <w:style w:type="character" w:customStyle="1" w:styleId="PlainTextChar">
    <w:name w:val="Plain Text Char"/>
    <w:basedOn w:val="DefaultParagraphFont"/>
    <w:link w:val="PlainText"/>
    <w:rsid w:val="00F4441C"/>
    <w:rPr>
      <w:rFonts w:ascii="Courier New" w:eastAsia="Times New Roman" w:hAnsi="Courier New" w:cs="Times New Roman"/>
      <w:sz w:val="20"/>
      <w:szCs w:val="20"/>
      <w:lang w:val="nl-NL" w:eastAsia="nl-NL"/>
    </w:rPr>
  </w:style>
  <w:style w:type="paragraph" w:styleId="ListParagraph">
    <w:name w:val="List Paragraph"/>
    <w:basedOn w:val="Normal"/>
    <w:uiPriority w:val="34"/>
    <w:qFormat/>
    <w:rsid w:val="00F4441C"/>
    <w:pPr>
      <w:ind w:left="708"/>
    </w:pPr>
  </w:style>
  <w:style w:type="character" w:customStyle="1" w:styleId="A2">
    <w:name w:val="A2"/>
    <w:uiPriority w:val="99"/>
    <w:rsid w:val="00F4441C"/>
    <w:rPr>
      <w:rFonts w:cs="Geogrotesque Light"/>
      <w:color w:val="000000"/>
      <w:sz w:val="9"/>
      <w:szCs w:val="9"/>
    </w:rPr>
  </w:style>
  <w:style w:type="character" w:styleId="CommentReference">
    <w:name w:val="annotation reference"/>
    <w:basedOn w:val="DefaultParagraphFont"/>
    <w:uiPriority w:val="99"/>
    <w:semiHidden/>
    <w:unhideWhenUsed/>
    <w:rsid w:val="00F4441C"/>
    <w:rPr>
      <w:sz w:val="16"/>
      <w:szCs w:val="16"/>
    </w:rPr>
  </w:style>
  <w:style w:type="paragraph" w:styleId="CommentText">
    <w:name w:val="annotation text"/>
    <w:basedOn w:val="Normal"/>
    <w:link w:val="CommentTextChar"/>
    <w:uiPriority w:val="99"/>
    <w:semiHidden/>
    <w:unhideWhenUsed/>
    <w:rsid w:val="00F4441C"/>
    <w:rPr>
      <w:sz w:val="20"/>
    </w:rPr>
  </w:style>
  <w:style w:type="character" w:customStyle="1" w:styleId="CommentTextChar">
    <w:name w:val="Comment Text Char"/>
    <w:basedOn w:val="DefaultParagraphFont"/>
    <w:link w:val="CommentText"/>
    <w:uiPriority w:val="99"/>
    <w:semiHidden/>
    <w:rsid w:val="00F4441C"/>
    <w:rPr>
      <w:rFonts w:ascii="Tahoma" w:eastAsia="Times New Roman" w:hAnsi="Tahoma" w:cs="Times New Roman"/>
      <w:sz w:val="20"/>
      <w:szCs w:val="20"/>
      <w:lang w:val="nl-BE" w:eastAsia="nl-BE"/>
    </w:rPr>
  </w:style>
  <w:style w:type="paragraph" w:styleId="BalloonText">
    <w:name w:val="Balloon Text"/>
    <w:basedOn w:val="Normal"/>
    <w:link w:val="BalloonTextChar"/>
    <w:uiPriority w:val="99"/>
    <w:semiHidden/>
    <w:unhideWhenUsed/>
    <w:rsid w:val="00F44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41C"/>
    <w:rPr>
      <w:rFonts w:ascii="Segoe UI" w:eastAsia="Times New Roman" w:hAnsi="Segoe UI" w:cs="Segoe UI"/>
      <w:sz w:val="18"/>
      <w:szCs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Vandercruyssen</dc:creator>
  <cp:keywords/>
  <dc:description/>
  <cp:lastModifiedBy>Julie Vandercruyssen</cp:lastModifiedBy>
  <cp:revision>2</cp:revision>
  <dcterms:created xsi:type="dcterms:W3CDTF">2021-04-16T08:02:00Z</dcterms:created>
  <dcterms:modified xsi:type="dcterms:W3CDTF">2021-04-16T08:07:00Z</dcterms:modified>
</cp:coreProperties>
</file>